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1B2" w:rsidRPr="004630A5" w:rsidRDefault="008311B2" w:rsidP="008311B2">
      <w:pPr>
        <w:spacing w:line="480" w:lineRule="auto"/>
        <w:jc w:val="center"/>
        <w:rPr>
          <w:rFonts w:ascii="Times New Roman" w:hAnsi="Times New Roman" w:cs="Times New Roman"/>
          <w:sz w:val="24"/>
          <w:szCs w:val="24"/>
        </w:rPr>
      </w:pPr>
    </w:p>
    <w:p w:rsidR="008311B2" w:rsidRPr="004630A5" w:rsidRDefault="008311B2" w:rsidP="008311B2">
      <w:pPr>
        <w:spacing w:line="480" w:lineRule="auto"/>
        <w:jc w:val="center"/>
        <w:rPr>
          <w:rFonts w:ascii="Times New Roman" w:hAnsi="Times New Roman" w:cs="Times New Roman"/>
          <w:sz w:val="24"/>
          <w:szCs w:val="24"/>
        </w:rPr>
      </w:pPr>
    </w:p>
    <w:p w:rsidR="008311B2" w:rsidRPr="004630A5" w:rsidRDefault="008311B2" w:rsidP="008311B2">
      <w:pPr>
        <w:spacing w:line="480" w:lineRule="auto"/>
        <w:jc w:val="center"/>
        <w:rPr>
          <w:rFonts w:ascii="Times New Roman" w:hAnsi="Times New Roman" w:cs="Times New Roman"/>
          <w:sz w:val="24"/>
          <w:szCs w:val="24"/>
        </w:rPr>
      </w:pPr>
    </w:p>
    <w:p w:rsidR="00EE1F8A" w:rsidRPr="004630A5" w:rsidRDefault="00B63C89" w:rsidP="008311B2">
      <w:pPr>
        <w:spacing w:line="480" w:lineRule="auto"/>
        <w:jc w:val="center"/>
        <w:rPr>
          <w:rFonts w:ascii="Times New Roman" w:hAnsi="Times New Roman" w:cs="Times New Roman"/>
          <w:b/>
          <w:sz w:val="24"/>
          <w:szCs w:val="24"/>
        </w:rPr>
      </w:pPr>
      <w:r w:rsidRPr="004630A5">
        <w:rPr>
          <w:rFonts w:ascii="Times New Roman" w:hAnsi="Times New Roman" w:cs="Times New Roman"/>
          <w:b/>
          <w:sz w:val="24"/>
          <w:szCs w:val="24"/>
        </w:rPr>
        <w:t>Hospital Discharge Planning</w:t>
      </w:r>
    </w:p>
    <w:p w:rsidR="008311B2" w:rsidRPr="004630A5" w:rsidRDefault="008311B2" w:rsidP="008311B2">
      <w:pPr>
        <w:spacing w:line="480" w:lineRule="auto"/>
        <w:jc w:val="center"/>
        <w:rPr>
          <w:rFonts w:ascii="Times New Roman" w:hAnsi="Times New Roman" w:cs="Times New Roman"/>
          <w:sz w:val="24"/>
          <w:szCs w:val="24"/>
        </w:rPr>
      </w:pPr>
    </w:p>
    <w:p w:rsidR="008311B2" w:rsidRPr="004630A5" w:rsidRDefault="008311B2" w:rsidP="008311B2">
      <w:pPr>
        <w:spacing w:line="480" w:lineRule="auto"/>
        <w:jc w:val="center"/>
        <w:rPr>
          <w:rFonts w:ascii="Times New Roman" w:hAnsi="Times New Roman" w:cs="Times New Roman"/>
          <w:sz w:val="24"/>
          <w:szCs w:val="24"/>
        </w:rPr>
      </w:pPr>
    </w:p>
    <w:p w:rsidR="008311B2" w:rsidRPr="004630A5" w:rsidRDefault="008311B2" w:rsidP="008311B2">
      <w:pPr>
        <w:spacing w:line="480" w:lineRule="auto"/>
        <w:jc w:val="center"/>
        <w:rPr>
          <w:rFonts w:ascii="Times New Roman" w:hAnsi="Times New Roman" w:cs="Times New Roman"/>
          <w:sz w:val="24"/>
          <w:szCs w:val="24"/>
        </w:rPr>
      </w:pPr>
      <w:r w:rsidRPr="004630A5">
        <w:rPr>
          <w:rFonts w:ascii="Times New Roman" w:hAnsi="Times New Roman" w:cs="Times New Roman"/>
          <w:sz w:val="24"/>
          <w:szCs w:val="24"/>
        </w:rPr>
        <w:t>Name</w:t>
      </w:r>
    </w:p>
    <w:p w:rsidR="008311B2" w:rsidRPr="004630A5" w:rsidRDefault="008311B2" w:rsidP="008311B2">
      <w:pPr>
        <w:spacing w:line="480" w:lineRule="auto"/>
        <w:jc w:val="center"/>
        <w:rPr>
          <w:rFonts w:ascii="Times New Roman" w:hAnsi="Times New Roman" w:cs="Times New Roman"/>
          <w:sz w:val="24"/>
          <w:szCs w:val="24"/>
        </w:rPr>
      </w:pPr>
      <w:r w:rsidRPr="004630A5">
        <w:rPr>
          <w:rFonts w:ascii="Times New Roman" w:hAnsi="Times New Roman" w:cs="Times New Roman"/>
          <w:sz w:val="24"/>
          <w:szCs w:val="24"/>
        </w:rPr>
        <w:t xml:space="preserve">Institution </w:t>
      </w:r>
    </w:p>
    <w:p w:rsidR="008311B2" w:rsidRPr="004630A5" w:rsidRDefault="008311B2" w:rsidP="008311B2">
      <w:pPr>
        <w:spacing w:line="480" w:lineRule="auto"/>
        <w:jc w:val="center"/>
        <w:rPr>
          <w:rFonts w:ascii="Times New Roman" w:hAnsi="Times New Roman" w:cs="Times New Roman"/>
          <w:sz w:val="24"/>
          <w:szCs w:val="24"/>
        </w:rPr>
      </w:pPr>
      <w:r w:rsidRPr="004630A5">
        <w:rPr>
          <w:rFonts w:ascii="Times New Roman" w:hAnsi="Times New Roman" w:cs="Times New Roman"/>
          <w:sz w:val="24"/>
          <w:szCs w:val="24"/>
        </w:rPr>
        <w:t>Course</w:t>
      </w:r>
    </w:p>
    <w:p w:rsidR="008311B2" w:rsidRPr="004630A5" w:rsidRDefault="008311B2" w:rsidP="008311B2">
      <w:pPr>
        <w:spacing w:line="480" w:lineRule="auto"/>
        <w:jc w:val="center"/>
        <w:rPr>
          <w:rFonts w:ascii="Times New Roman" w:hAnsi="Times New Roman" w:cs="Times New Roman"/>
          <w:sz w:val="24"/>
          <w:szCs w:val="24"/>
        </w:rPr>
      </w:pPr>
      <w:r w:rsidRPr="004630A5">
        <w:rPr>
          <w:rFonts w:ascii="Times New Roman" w:hAnsi="Times New Roman" w:cs="Times New Roman"/>
          <w:sz w:val="24"/>
          <w:szCs w:val="24"/>
        </w:rPr>
        <w:t>Instructor</w:t>
      </w:r>
    </w:p>
    <w:p w:rsidR="008311B2" w:rsidRPr="004630A5" w:rsidRDefault="008311B2" w:rsidP="008311B2">
      <w:pPr>
        <w:spacing w:line="480" w:lineRule="auto"/>
        <w:jc w:val="center"/>
        <w:rPr>
          <w:rFonts w:ascii="Times New Roman" w:hAnsi="Times New Roman" w:cs="Times New Roman"/>
          <w:sz w:val="24"/>
          <w:szCs w:val="24"/>
        </w:rPr>
      </w:pPr>
      <w:r w:rsidRPr="004630A5">
        <w:rPr>
          <w:rFonts w:ascii="Times New Roman" w:hAnsi="Times New Roman" w:cs="Times New Roman"/>
          <w:sz w:val="24"/>
          <w:szCs w:val="24"/>
        </w:rPr>
        <w:t>Date</w:t>
      </w:r>
    </w:p>
    <w:p w:rsidR="008311B2" w:rsidRPr="004630A5" w:rsidRDefault="008311B2" w:rsidP="008311B2">
      <w:pPr>
        <w:spacing w:line="480" w:lineRule="auto"/>
        <w:rPr>
          <w:rFonts w:ascii="Times New Roman" w:hAnsi="Times New Roman" w:cs="Times New Roman"/>
          <w:sz w:val="24"/>
          <w:szCs w:val="24"/>
        </w:rPr>
      </w:pPr>
      <w:r w:rsidRPr="004630A5">
        <w:rPr>
          <w:rFonts w:ascii="Times New Roman" w:hAnsi="Times New Roman" w:cs="Times New Roman"/>
          <w:sz w:val="24"/>
          <w:szCs w:val="24"/>
        </w:rPr>
        <w:br w:type="page"/>
      </w:r>
    </w:p>
    <w:p w:rsidR="00932CA1" w:rsidRPr="004630A5" w:rsidRDefault="00932CA1" w:rsidP="0082763C">
      <w:pPr>
        <w:pStyle w:val="Heading1"/>
        <w:spacing w:line="480" w:lineRule="auto"/>
        <w:jc w:val="center"/>
        <w:rPr>
          <w:rFonts w:ascii="Times New Roman" w:hAnsi="Times New Roman" w:cs="Times New Roman"/>
          <w:b/>
          <w:color w:val="000000" w:themeColor="text1"/>
          <w:sz w:val="24"/>
          <w:szCs w:val="24"/>
        </w:rPr>
      </w:pPr>
      <w:r w:rsidRPr="004630A5">
        <w:rPr>
          <w:rFonts w:ascii="Times New Roman" w:hAnsi="Times New Roman" w:cs="Times New Roman"/>
          <w:b/>
          <w:color w:val="000000" w:themeColor="text1"/>
          <w:sz w:val="24"/>
          <w:szCs w:val="24"/>
        </w:rPr>
        <w:lastRenderedPageBreak/>
        <w:t>Hospital Discharge Planning</w:t>
      </w:r>
    </w:p>
    <w:p w:rsidR="0002464A" w:rsidRPr="004630A5" w:rsidRDefault="000C689C" w:rsidP="00B6510E">
      <w:pPr>
        <w:spacing w:line="480" w:lineRule="auto"/>
        <w:ind w:firstLine="720"/>
        <w:rPr>
          <w:rFonts w:ascii="Times New Roman" w:hAnsi="Times New Roman" w:cs="Times New Roman"/>
          <w:sz w:val="24"/>
          <w:szCs w:val="24"/>
        </w:rPr>
      </w:pPr>
      <w:r w:rsidRPr="004630A5">
        <w:rPr>
          <w:rFonts w:ascii="Times New Roman" w:hAnsi="Times New Roman" w:cs="Times New Roman"/>
          <w:color w:val="000000"/>
          <w:sz w:val="24"/>
          <w:szCs w:val="24"/>
        </w:rPr>
        <w:t>Marta’s trip to the trauma care center became intimidating both to the patient and the family.</w:t>
      </w:r>
      <w:r w:rsidR="0091426B" w:rsidRPr="004630A5">
        <w:rPr>
          <w:rFonts w:ascii="Times New Roman" w:hAnsi="Times New Roman" w:cs="Times New Roman"/>
          <w:color w:val="000000"/>
          <w:sz w:val="24"/>
          <w:szCs w:val="24"/>
        </w:rPr>
        <w:t xml:space="preserve"> </w:t>
      </w:r>
      <w:r w:rsidR="00172D82" w:rsidRPr="004630A5">
        <w:rPr>
          <w:rFonts w:ascii="Times New Roman" w:hAnsi="Times New Roman" w:cs="Times New Roman"/>
          <w:color w:val="000000"/>
          <w:sz w:val="24"/>
          <w:szCs w:val="24"/>
        </w:rPr>
        <w:t xml:space="preserve">Both the senior care coordinator </w:t>
      </w:r>
      <w:r w:rsidR="00CA2C9B" w:rsidRPr="004630A5">
        <w:rPr>
          <w:rFonts w:ascii="Times New Roman" w:hAnsi="Times New Roman" w:cs="Times New Roman"/>
          <w:color w:val="000000"/>
          <w:sz w:val="24"/>
          <w:szCs w:val="24"/>
        </w:rPr>
        <w:t>and the family focus on Marta’s smooth recovery and treatment.</w:t>
      </w:r>
      <w:r w:rsidR="00342AD4" w:rsidRPr="004630A5">
        <w:rPr>
          <w:rFonts w:ascii="Times New Roman" w:hAnsi="Times New Roman" w:cs="Times New Roman"/>
          <w:color w:val="000000"/>
          <w:sz w:val="24"/>
          <w:szCs w:val="24"/>
        </w:rPr>
        <w:t xml:space="preserve"> T</w:t>
      </w:r>
      <w:r w:rsidR="00CA2C9B" w:rsidRPr="004630A5">
        <w:rPr>
          <w:rFonts w:ascii="Times New Roman" w:hAnsi="Times New Roman" w:cs="Times New Roman"/>
          <w:color w:val="000000"/>
          <w:sz w:val="24"/>
          <w:szCs w:val="24"/>
        </w:rPr>
        <w:t>he family might not take the right precautions when the patient leaves the hospital.</w:t>
      </w:r>
      <w:r w:rsidR="005025E0" w:rsidRPr="004630A5">
        <w:rPr>
          <w:rFonts w:ascii="Times New Roman" w:hAnsi="Times New Roman" w:cs="Times New Roman"/>
          <w:color w:val="000000"/>
          <w:sz w:val="24"/>
          <w:szCs w:val="24"/>
        </w:rPr>
        <w:t xml:space="preserve"> </w:t>
      </w:r>
      <w:r w:rsidR="00E44949" w:rsidRPr="004630A5">
        <w:rPr>
          <w:rFonts w:ascii="Times New Roman" w:hAnsi="Times New Roman" w:cs="Times New Roman"/>
          <w:color w:val="000000"/>
          <w:sz w:val="24"/>
          <w:szCs w:val="24"/>
        </w:rPr>
        <w:t>However, the transition’s handling is critical to Marta’s health and wellness.</w:t>
      </w:r>
      <w:r w:rsidR="007B3ED8" w:rsidRPr="004630A5">
        <w:rPr>
          <w:rFonts w:ascii="Times New Roman" w:hAnsi="Times New Roman" w:cs="Times New Roman"/>
          <w:color w:val="000000"/>
          <w:sz w:val="24"/>
          <w:szCs w:val="24"/>
        </w:rPr>
        <w:t xml:space="preserve"> Marta could get </w:t>
      </w:r>
      <w:r w:rsidR="00E44949" w:rsidRPr="004630A5">
        <w:rPr>
          <w:rFonts w:ascii="Times New Roman" w:hAnsi="Times New Roman" w:cs="Times New Roman"/>
          <w:color w:val="000000"/>
          <w:sz w:val="24"/>
          <w:szCs w:val="24"/>
        </w:rPr>
        <w:t>discharged to a nursing home, trauma center, or a home</w:t>
      </w:r>
      <w:r w:rsidR="007B3ED8" w:rsidRPr="004630A5">
        <w:rPr>
          <w:rFonts w:ascii="Times New Roman" w:hAnsi="Times New Roman" w:cs="Times New Roman"/>
          <w:color w:val="000000"/>
          <w:sz w:val="24"/>
          <w:szCs w:val="24"/>
        </w:rPr>
        <w:t xml:space="preserve">. </w:t>
      </w:r>
      <w:r w:rsidR="00840A1A" w:rsidRPr="004630A5">
        <w:rPr>
          <w:rFonts w:ascii="Times New Roman" w:hAnsi="Times New Roman" w:cs="Times New Roman"/>
          <w:color w:val="000000"/>
          <w:sz w:val="24"/>
          <w:szCs w:val="24"/>
        </w:rPr>
        <w:t>Studies revealed that improved hospital discharge plan</w:t>
      </w:r>
      <w:r w:rsidR="002516F4" w:rsidRPr="004630A5">
        <w:rPr>
          <w:rFonts w:ascii="Times New Roman" w:hAnsi="Times New Roman" w:cs="Times New Roman"/>
          <w:color w:val="000000"/>
          <w:sz w:val="24"/>
          <w:szCs w:val="24"/>
        </w:rPr>
        <w:t>s</w:t>
      </w:r>
      <w:r w:rsidR="00840A1A" w:rsidRPr="004630A5">
        <w:rPr>
          <w:rFonts w:ascii="Times New Roman" w:hAnsi="Times New Roman" w:cs="Times New Roman"/>
          <w:color w:val="000000"/>
          <w:sz w:val="24"/>
          <w:szCs w:val="24"/>
        </w:rPr>
        <w:t xml:space="preserve"> could improve patients’ outcome</w:t>
      </w:r>
      <w:r w:rsidR="002516F4" w:rsidRPr="004630A5">
        <w:rPr>
          <w:rFonts w:ascii="Times New Roman" w:hAnsi="Times New Roman" w:cs="Times New Roman"/>
          <w:color w:val="000000"/>
          <w:sz w:val="24"/>
          <w:szCs w:val="24"/>
        </w:rPr>
        <w:t>s</w:t>
      </w:r>
      <w:r w:rsidR="00840A1A" w:rsidRPr="004630A5">
        <w:rPr>
          <w:rFonts w:ascii="Times New Roman" w:hAnsi="Times New Roman" w:cs="Times New Roman"/>
          <w:color w:val="000000"/>
          <w:sz w:val="24"/>
          <w:szCs w:val="24"/>
        </w:rPr>
        <w:t xml:space="preserve"> such as </w:t>
      </w:r>
      <w:r w:rsidR="002516F4" w:rsidRPr="004630A5">
        <w:rPr>
          <w:rFonts w:ascii="Times New Roman" w:hAnsi="Times New Roman" w:cs="Times New Roman"/>
          <w:color w:val="000000"/>
          <w:sz w:val="24"/>
          <w:szCs w:val="24"/>
        </w:rPr>
        <w:t xml:space="preserve">in </w:t>
      </w:r>
      <w:r w:rsidR="00840A1A" w:rsidRPr="004630A5">
        <w:rPr>
          <w:rFonts w:ascii="Times New Roman" w:hAnsi="Times New Roman" w:cs="Times New Roman"/>
          <w:color w:val="000000"/>
          <w:sz w:val="24"/>
          <w:szCs w:val="24"/>
        </w:rPr>
        <w:t>Marta’s case as she transitions to the next care level.</w:t>
      </w:r>
      <w:r w:rsidR="003C21E1" w:rsidRPr="004630A5">
        <w:rPr>
          <w:rFonts w:ascii="Times New Roman" w:hAnsi="Times New Roman" w:cs="Times New Roman"/>
          <w:color w:val="000000"/>
          <w:sz w:val="24"/>
          <w:szCs w:val="24"/>
        </w:rPr>
        <w:t xml:space="preserve"> Marta, the family</w:t>
      </w:r>
      <w:r w:rsidR="002516F4" w:rsidRPr="004630A5">
        <w:rPr>
          <w:rFonts w:ascii="Times New Roman" w:hAnsi="Times New Roman" w:cs="Times New Roman"/>
          <w:color w:val="000000"/>
          <w:sz w:val="24"/>
          <w:szCs w:val="24"/>
        </w:rPr>
        <w:t>,</w:t>
      </w:r>
      <w:r w:rsidR="003C21E1" w:rsidRPr="004630A5">
        <w:rPr>
          <w:rFonts w:ascii="Times New Roman" w:hAnsi="Times New Roman" w:cs="Times New Roman"/>
          <w:color w:val="000000"/>
          <w:sz w:val="24"/>
          <w:szCs w:val="24"/>
        </w:rPr>
        <w:t xml:space="preserve"> and the senior care coordinator each got roles to play to sustain the patient’s health </w:t>
      </w:r>
      <w:r w:rsidR="002F7852" w:rsidRPr="004630A5">
        <w:rPr>
          <w:rFonts w:ascii="Times New Roman" w:hAnsi="Times New Roman" w:cs="Times New Roman"/>
          <w:color w:val="000000"/>
          <w:sz w:val="24"/>
          <w:szCs w:val="24"/>
        </w:rPr>
        <w:t>status</w:t>
      </w:r>
      <w:r w:rsidR="002F6F2E" w:rsidRPr="004630A5">
        <w:rPr>
          <w:rFonts w:ascii="Times New Roman" w:hAnsi="Times New Roman" w:cs="Times New Roman"/>
          <w:color w:val="000000"/>
          <w:sz w:val="24"/>
          <w:szCs w:val="24"/>
        </w:rPr>
        <w:t xml:space="preserve"> </w:t>
      </w:r>
      <w:r w:rsidR="003C21E1" w:rsidRPr="004630A5">
        <w:rPr>
          <w:rFonts w:ascii="Times New Roman" w:hAnsi="Times New Roman" w:cs="Times New Roman"/>
          <w:color w:val="000000"/>
          <w:sz w:val="24"/>
          <w:szCs w:val="24"/>
        </w:rPr>
        <w:t>post</w:t>
      </w:r>
      <w:r w:rsidR="002516F4" w:rsidRPr="004630A5">
        <w:rPr>
          <w:rFonts w:ascii="Times New Roman" w:hAnsi="Times New Roman" w:cs="Times New Roman"/>
          <w:color w:val="000000"/>
          <w:sz w:val="24"/>
          <w:szCs w:val="24"/>
        </w:rPr>
        <w:t>-</w:t>
      </w:r>
      <w:r w:rsidR="003C21E1" w:rsidRPr="004630A5">
        <w:rPr>
          <w:rFonts w:ascii="Times New Roman" w:hAnsi="Times New Roman" w:cs="Times New Roman"/>
          <w:color w:val="000000"/>
          <w:sz w:val="24"/>
          <w:szCs w:val="24"/>
        </w:rPr>
        <w:t>discharge.</w:t>
      </w:r>
      <w:r w:rsidR="002A6F8C" w:rsidRPr="004630A5">
        <w:rPr>
          <w:rFonts w:ascii="Times New Roman" w:hAnsi="Times New Roman" w:cs="Times New Roman"/>
          <w:color w:val="000000"/>
          <w:sz w:val="24"/>
          <w:szCs w:val="24"/>
        </w:rPr>
        <w:t xml:space="preserve"> </w:t>
      </w:r>
      <w:r w:rsidR="0090678E" w:rsidRPr="004630A5">
        <w:rPr>
          <w:rFonts w:ascii="Times New Roman" w:hAnsi="Times New Roman" w:cs="Times New Roman"/>
          <w:color w:val="000000"/>
          <w:sz w:val="24"/>
          <w:szCs w:val="24"/>
        </w:rPr>
        <w:t>Although Marta’s post</w:t>
      </w:r>
      <w:r w:rsidR="002516F4" w:rsidRPr="004630A5">
        <w:rPr>
          <w:rFonts w:ascii="Times New Roman" w:hAnsi="Times New Roman" w:cs="Times New Roman"/>
          <w:color w:val="000000"/>
          <w:sz w:val="24"/>
          <w:szCs w:val="24"/>
        </w:rPr>
        <w:t>-</w:t>
      </w:r>
      <w:r w:rsidR="0090678E" w:rsidRPr="004630A5">
        <w:rPr>
          <w:rFonts w:ascii="Times New Roman" w:hAnsi="Times New Roman" w:cs="Times New Roman"/>
          <w:color w:val="000000"/>
          <w:sz w:val="24"/>
          <w:szCs w:val="24"/>
        </w:rPr>
        <w:t xml:space="preserve">discharge </w:t>
      </w:r>
      <w:r w:rsidR="00AC5FB1" w:rsidRPr="004630A5">
        <w:rPr>
          <w:rFonts w:ascii="Times New Roman" w:hAnsi="Times New Roman" w:cs="Times New Roman"/>
          <w:color w:val="000000"/>
          <w:sz w:val="24"/>
          <w:szCs w:val="24"/>
        </w:rPr>
        <w:t xml:space="preserve">care plan is fundamental to </w:t>
      </w:r>
      <w:r w:rsidR="0090678E" w:rsidRPr="004630A5">
        <w:rPr>
          <w:rFonts w:ascii="Times New Roman" w:hAnsi="Times New Roman" w:cs="Times New Roman"/>
          <w:color w:val="000000"/>
          <w:sz w:val="24"/>
          <w:szCs w:val="24"/>
        </w:rPr>
        <w:t xml:space="preserve">her </w:t>
      </w:r>
      <w:r w:rsidR="008E1265" w:rsidRPr="004630A5">
        <w:rPr>
          <w:rFonts w:ascii="Times New Roman" w:hAnsi="Times New Roman" w:cs="Times New Roman"/>
          <w:color w:val="000000"/>
          <w:sz w:val="24"/>
          <w:szCs w:val="24"/>
        </w:rPr>
        <w:t>plan overall,</w:t>
      </w:r>
      <w:r w:rsidR="00AC5FB1" w:rsidRPr="004630A5">
        <w:rPr>
          <w:rFonts w:ascii="Times New Roman" w:hAnsi="Times New Roman" w:cs="Times New Roman"/>
          <w:color w:val="000000"/>
          <w:sz w:val="24"/>
          <w:szCs w:val="24"/>
        </w:rPr>
        <w:t xml:space="preserve"> inconsistencies and </w:t>
      </w:r>
      <w:r w:rsidR="002516F4" w:rsidRPr="004630A5">
        <w:rPr>
          <w:rFonts w:ascii="Times New Roman" w:hAnsi="Times New Roman" w:cs="Times New Roman"/>
          <w:color w:val="000000"/>
          <w:sz w:val="24"/>
          <w:szCs w:val="24"/>
        </w:rPr>
        <w:t xml:space="preserve">the </w:t>
      </w:r>
      <w:r w:rsidR="00AC5FB1" w:rsidRPr="004630A5">
        <w:rPr>
          <w:rFonts w:ascii="Times New Roman" w:hAnsi="Times New Roman" w:cs="Times New Roman"/>
          <w:color w:val="000000"/>
          <w:sz w:val="24"/>
          <w:szCs w:val="24"/>
        </w:rPr>
        <w:t xml:space="preserve">absence of </w:t>
      </w:r>
      <w:r w:rsidR="002516F4" w:rsidRPr="004630A5">
        <w:rPr>
          <w:rFonts w:ascii="Times New Roman" w:hAnsi="Times New Roman" w:cs="Times New Roman"/>
          <w:color w:val="000000"/>
          <w:sz w:val="24"/>
          <w:szCs w:val="24"/>
        </w:rPr>
        <w:t xml:space="preserve">a </w:t>
      </w:r>
      <w:r w:rsidR="00AC5FB1" w:rsidRPr="004630A5">
        <w:rPr>
          <w:rFonts w:ascii="Times New Roman" w:hAnsi="Times New Roman" w:cs="Times New Roman"/>
          <w:color w:val="000000"/>
          <w:sz w:val="24"/>
          <w:szCs w:val="24"/>
        </w:rPr>
        <w:t>quality discharge plan might hamper the patient’s quick recovery.</w:t>
      </w:r>
      <w:r w:rsidR="000D23C7" w:rsidRPr="004630A5">
        <w:rPr>
          <w:rFonts w:ascii="Times New Roman" w:hAnsi="Times New Roman" w:cs="Times New Roman"/>
          <w:color w:val="000000"/>
          <w:sz w:val="24"/>
          <w:szCs w:val="24"/>
        </w:rPr>
        <w:t xml:space="preserve"> </w:t>
      </w:r>
      <w:r w:rsidR="003C21E1" w:rsidRPr="004630A5">
        <w:rPr>
          <w:rFonts w:ascii="Times New Roman" w:hAnsi="Times New Roman" w:cs="Times New Roman"/>
          <w:color w:val="000000"/>
          <w:sz w:val="24"/>
          <w:szCs w:val="24"/>
        </w:rPr>
        <w:t xml:space="preserve"> </w:t>
      </w:r>
      <w:r w:rsidR="00AC5FB1" w:rsidRPr="004630A5">
        <w:rPr>
          <w:rFonts w:ascii="Times New Roman" w:hAnsi="Times New Roman" w:cs="Times New Roman"/>
          <w:color w:val="000000"/>
          <w:sz w:val="24"/>
          <w:szCs w:val="24"/>
        </w:rPr>
        <w:t xml:space="preserve"> </w:t>
      </w:r>
    </w:p>
    <w:p w:rsidR="00AF2D12" w:rsidRPr="004630A5" w:rsidRDefault="004A6B4C" w:rsidP="007643AB">
      <w:pPr>
        <w:pStyle w:val="Heading1"/>
        <w:spacing w:line="480" w:lineRule="auto"/>
        <w:jc w:val="center"/>
        <w:rPr>
          <w:rFonts w:ascii="Times New Roman" w:hAnsi="Times New Roman" w:cs="Times New Roman"/>
          <w:b/>
          <w:color w:val="000000" w:themeColor="text1"/>
          <w:sz w:val="24"/>
          <w:szCs w:val="24"/>
        </w:rPr>
      </w:pPr>
      <w:r w:rsidRPr="004630A5">
        <w:rPr>
          <w:rFonts w:ascii="Times New Roman" w:hAnsi="Times New Roman" w:cs="Times New Roman"/>
          <w:b/>
          <w:color w:val="000000" w:themeColor="text1"/>
          <w:sz w:val="24"/>
          <w:szCs w:val="24"/>
        </w:rPr>
        <w:t>HIT Role in Patient</w:t>
      </w:r>
      <w:r w:rsidR="002516F4" w:rsidRPr="004630A5">
        <w:rPr>
          <w:rFonts w:ascii="Times New Roman" w:hAnsi="Times New Roman" w:cs="Times New Roman"/>
          <w:b/>
          <w:color w:val="000000" w:themeColor="text1"/>
          <w:sz w:val="24"/>
          <w:szCs w:val="24"/>
        </w:rPr>
        <w:t>-</w:t>
      </w:r>
      <w:r w:rsidRPr="004630A5">
        <w:rPr>
          <w:rFonts w:ascii="Times New Roman" w:hAnsi="Times New Roman" w:cs="Times New Roman"/>
          <w:b/>
          <w:color w:val="000000" w:themeColor="text1"/>
          <w:sz w:val="24"/>
          <w:szCs w:val="24"/>
        </w:rPr>
        <w:t>Centered Care</w:t>
      </w:r>
    </w:p>
    <w:p w:rsidR="007E321B" w:rsidRPr="004630A5" w:rsidRDefault="00CA06D0" w:rsidP="00381955">
      <w:pPr>
        <w:spacing w:line="480" w:lineRule="auto"/>
        <w:ind w:firstLine="720"/>
        <w:rPr>
          <w:rFonts w:ascii="Times New Roman" w:hAnsi="Times New Roman" w:cs="Times New Roman"/>
          <w:sz w:val="24"/>
          <w:szCs w:val="24"/>
        </w:rPr>
      </w:pPr>
      <w:r w:rsidRPr="004630A5">
        <w:rPr>
          <w:rFonts w:ascii="Times New Roman" w:hAnsi="Times New Roman" w:cs="Times New Roman"/>
          <w:color w:val="000000" w:themeColor="text1"/>
          <w:sz w:val="24"/>
          <w:szCs w:val="24"/>
          <w:shd w:val="clear" w:color="auto" w:fill="FFFFFF"/>
        </w:rPr>
        <w:t>Reduced readmission and improved patient ou</w:t>
      </w:r>
      <w:r w:rsidR="007A2985" w:rsidRPr="004630A5">
        <w:rPr>
          <w:rFonts w:ascii="Times New Roman" w:hAnsi="Times New Roman" w:cs="Times New Roman"/>
          <w:color w:val="000000" w:themeColor="text1"/>
          <w:sz w:val="24"/>
          <w:szCs w:val="24"/>
          <w:shd w:val="clear" w:color="auto" w:fill="FFFFFF"/>
        </w:rPr>
        <w:t>tcomes require hospitals to give more attention to post-acute care.</w:t>
      </w:r>
      <w:r w:rsidR="006C2167" w:rsidRPr="004630A5">
        <w:rPr>
          <w:rFonts w:ascii="Times New Roman" w:hAnsi="Times New Roman" w:cs="Times New Roman"/>
          <w:color w:val="000000" w:themeColor="text1"/>
          <w:sz w:val="24"/>
          <w:szCs w:val="24"/>
          <w:shd w:val="clear" w:color="auto" w:fill="FFFFFF"/>
        </w:rPr>
        <w:t xml:space="preserve"> </w:t>
      </w:r>
      <w:r w:rsidR="00FC46B9" w:rsidRPr="004630A5">
        <w:rPr>
          <w:rFonts w:ascii="Times New Roman" w:hAnsi="Times New Roman" w:cs="Times New Roman"/>
          <w:color w:val="000000" w:themeColor="text1"/>
          <w:sz w:val="24"/>
          <w:szCs w:val="24"/>
          <w:shd w:val="clear" w:color="auto" w:fill="FFFFFF"/>
        </w:rPr>
        <w:t xml:space="preserve">According to </w:t>
      </w:r>
      <w:r w:rsidR="00FC46B9" w:rsidRPr="004630A5">
        <w:rPr>
          <w:rFonts w:ascii="Times New Roman" w:hAnsi="Times New Roman" w:cs="Times New Roman"/>
          <w:sz w:val="24"/>
          <w:szCs w:val="24"/>
        </w:rPr>
        <w:t>Wolfe</w:t>
      </w:r>
      <w:r w:rsidR="00EA266B">
        <w:rPr>
          <w:rFonts w:ascii="Times New Roman" w:hAnsi="Times New Roman" w:cs="Times New Roman"/>
          <w:color w:val="000000" w:themeColor="text1"/>
          <w:sz w:val="24"/>
          <w:szCs w:val="24"/>
          <w:shd w:val="clear" w:color="auto" w:fill="FFFFFF"/>
        </w:rPr>
        <w:t xml:space="preserve"> et al. </w:t>
      </w:r>
      <w:r w:rsidR="00FC46B9" w:rsidRPr="004630A5">
        <w:rPr>
          <w:rFonts w:ascii="Times New Roman" w:hAnsi="Times New Roman" w:cs="Times New Roman"/>
          <w:color w:val="000000" w:themeColor="text1"/>
          <w:sz w:val="24"/>
          <w:szCs w:val="24"/>
          <w:shd w:val="clear" w:color="auto" w:fill="FFFFFF"/>
        </w:rPr>
        <w:t>(2018), c</w:t>
      </w:r>
      <w:r w:rsidR="006C2167" w:rsidRPr="004630A5">
        <w:rPr>
          <w:rFonts w:ascii="Times New Roman" w:hAnsi="Times New Roman" w:cs="Times New Roman"/>
          <w:color w:val="000000" w:themeColor="text1"/>
          <w:sz w:val="24"/>
          <w:szCs w:val="24"/>
          <w:shd w:val="clear" w:color="auto" w:fill="FFFFFF"/>
        </w:rPr>
        <w:t>ommunication with patients after discharge</w:t>
      </w:r>
      <w:r w:rsidR="006A1947" w:rsidRPr="004630A5">
        <w:rPr>
          <w:rFonts w:ascii="Times New Roman" w:hAnsi="Times New Roman" w:cs="Times New Roman"/>
          <w:color w:val="000000" w:themeColor="text1"/>
          <w:sz w:val="24"/>
          <w:szCs w:val="24"/>
          <w:shd w:val="clear" w:color="auto" w:fill="FFFFFF"/>
        </w:rPr>
        <w:t xml:space="preserve"> remains a challenge forcing healthcare facilities to innovate infrastructure that would facilitate communication to improve the patient’s care.</w:t>
      </w:r>
      <w:r w:rsidR="00043835" w:rsidRPr="004630A5">
        <w:rPr>
          <w:rFonts w:ascii="Times New Roman" w:hAnsi="Times New Roman" w:cs="Times New Roman"/>
          <w:color w:val="000000" w:themeColor="text1"/>
          <w:sz w:val="24"/>
          <w:szCs w:val="24"/>
          <w:shd w:val="clear" w:color="auto" w:fill="FFFFFF"/>
        </w:rPr>
        <w:t xml:space="preserve"> The need for data exchange between the patient and hospital facilities and post-acute care institutions requires communication solutions that only health information technology might address.</w:t>
      </w:r>
      <w:r w:rsidR="00917281" w:rsidRPr="004630A5">
        <w:rPr>
          <w:rFonts w:ascii="Times New Roman" w:hAnsi="Times New Roman" w:cs="Times New Roman"/>
          <w:color w:val="000000" w:themeColor="text1"/>
          <w:sz w:val="24"/>
          <w:szCs w:val="24"/>
          <w:shd w:val="clear" w:color="auto" w:fill="FFFFFF"/>
        </w:rPr>
        <w:t xml:space="preserve"> The success and effectiveness of communication directly affect </w:t>
      </w:r>
      <w:r w:rsidR="007A2EEF" w:rsidRPr="004630A5">
        <w:rPr>
          <w:rFonts w:ascii="Times New Roman" w:hAnsi="Times New Roman" w:cs="Times New Roman"/>
          <w:color w:val="000000" w:themeColor="text1"/>
          <w:sz w:val="24"/>
          <w:szCs w:val="24"/>
          <w:shd w:val="clear" w:color="auto" w:fill="FFFFFF"/>
        </w:rPr>
        <w:t>the patient’s healthcare quality outcomes.</w:t>
      </w:r>
    </w:p>
    <w:p w:rsidR="005361EB" w:rsidRPr="004630A5" w:rsidRDefault="00200467" w:rsidP="00200467">
      <w:pPr>
        <w:pStyle w:val="Heading2"/>
        <w:spacing w:line="480" w:lineRule="auto"/>
        <w:rPr>
          <w:rFonts w:ascii="Times New Roman" w:hAnsi="Times New Roman" w:cs="Times New Roman"/>
          <w:b/>
          <w:color w:val="000000" w:themeColor="text1"/>
          <w:sz w:val="24"/>
          <w:szCs w:val="24"/>
        </w:rPr>
      </w:pPr>
      <w:r w:rsidRPr="004630A5">
        <w:rPr>
          <w:rFonts w:ascii="Times New Roman" w:hAnsi="Times New Roman" w:cs="Times New Roman"/>
          <w:b/>
          <w:color w:val="000000" w:themeColor="text1"/>
          <w:sz w:val="24"/>
          <w:szCs w:val="24"/>
        </w:rPr>
        <w:t>HIT Elements</w:t>
      </w:r>
    </w:p>
    <w:p w:rsidR="00200467" w:rsidRPr="004630A5" w:rsidRDefault="00381955" w:rsidP="00A05673">
      <w:pPr>
        <w:spacing w:line="480" w:lineRule="auto"/>
        <w:ind w:firstLine="720"/>
        <w:rPr>
          <w:rFonts w:ascii="Times New Roman" w:hAnsi="Times New Roman" w:cs="Times New Roman"/>
          <w:sz w:val="24"/>
          <w:szCs w:val="24"/>
        </w:rPr>
      </w:pPr>
      <w:r w:rsidRPr="004630A5">
        <w:rPr>
          <w:rFonts w:ascii="Times New Roman" w:hAnsi="Times New Roman" w:cs="Times New Roman"/>
          <w:color w:val="000000"/>
          <w:sz w:val="24"/>
          <w:szCs w:val="24"/>
          <w:shd w:val="clear" w:color="auto" w:fill="FFFFFF"/>
        </w:rPr>
        <w:t xml:space="preserve">The research proposed short term measures that conglomerate into long term solutions. The goal is to facilitate the right information rightly wherever needed wherever. Health Information Technology (HIT) elements that could help include payment models, patient </w:t>
      </w:r>
      <w:r w:rsidRPr="004630A5">
        <w:rPr>
          <w:rFonts w:ascii="Times New Roman" w:hAnsi="Times New Roman" w:cs="Times New Roman"/>
          <w:color w:val="000000"/>
          <w:sz w:val="24"/>
          <w:szCs w:val="24"/>
          <w:shd w:val="clear" w:color="auto" w:fill="FFFFFF"/>
        </w:rPr>
        <w:lastRenderedPageBreak/>
        <w:t>engagement, innovative encounter models</w:t>
      </w:r>
      <w:r w:rsidR="002516F4" w:rsidRPr="004630A5">
        <w:rPr>
          <w:rFonts w:ascii="Times New Roman" w:hAnsi="Times New Roman" w:cs="Times New Roman"/>
          <w:color w:val="000000"/>
          <w:sz w:val="24"/>
          <w:szCs w:val="24"/>
          <w:shd w:val="clear" w:color="auto" w:fill="FFFFFF"/>
        </w:rPr>
        <w:t>,</w:t>
      </w:r>
      <w:r w:rsidRPr="004630A5">
        <w:rPr>
          <w:rFonts w:ascii="Times New Roman" w:hAnsi="Times New Roman" w:cs="Times New Roman"/>
          <w:color w:val="000000"/>
          <w:sz w:val="24"/>
          <w:szCs w:val="24"/>
          <w:shd w:val="clear" w:color="auto" w:fill="FFFFFF"/>
        </w:rPr>
        <w:t xml:space="preserve"> and data exchange and harmonization. </w:t>
      </w:r>
      <w:r w:rsidR="001B503C" w:rsidRPr="004630A5">
        <w:rPr>
          <w:rFonts w:ascii="Times New Roman" w:hAnsi="Times New Roman" w:cs="Times New Roman"/>
          <w:color w:val="000000"/>
          <w:sz w:val="24"/>
          <w:szCs w:val="24"/>
          <w:shd w:val="clear" w:color="auto" w:fill="FFFFFF"/>
        </w:rPr>
        <w:t>Patient engagement focuses on</w:t>
      </w:r>
      <w:r w:rsidR="004F3A3E" w:rsidRPr="004630A5">
        <w:rPr>
          <w:rFonts w:ascii="Times New Roman" w:hAnsi="Times New Roman" w:cs="Times New Roman"/>
          <w:color w:val="000000"/>
          <w:sz w:val="24"/>
          <w:szCs w:val="24"/>
          <w:shd w:val="clear" w:color="auto" w:fill="FFFFFF"/>
        </w:rPr>
        <w:t xml:space="preserve"> dialogue among healthcare stakeholders and the patient. The stakeholders include heal</w:t>
      </w:r>
      <w:r w:rsidR="006F1541" w:rsidRPr="004630A5">
        <w:rPr>
          <w:rFonts w:ascii="Times New Roman" w:hAnsi="Times New Roman" w:cs="Times New Roman"/>
          <w:color w:val="000000"/>
          <w:sz w:val="24"/>
          <w:szCs w:val="24"/>
          <w:shd w:val="clear" w:color="auto" w:fill="FFFFFF"/>
        </w:rPr>
        <w:t xml:space="preserve">thcare plans and healthcare providers. </w:t>
      </w:r>
      <w:r w:rsidR="000629C6" w:rsidRPr="004630A5">
        <w:rPr>
          <w:rFonts w:ascii="Times New Roman" w:hAnsi="Times New Roman" w:cs="Times New Roman"/>
          <w:color w:val="000000"/>
          <w:sz w:val="24"/>
          <w:szCs w:val="24"/>
          <w:shd w:val="clear" w:color="auto" w:fill="FFFFFF"/>
        </w:rPr>
        <w:t>The data exchange and harmonization reflects on the person receiving information and how they use it, for instance, the pharmacist uses the patient information to pr</w:t>
      </w:r>
      <w:r w:rsidR="00891292" w:rsidRPr="004630A5">
        <w:rPr>
          <w:rFonts w:ascii="Times New Roman" w:hAnsi="Times New Roman" w:cs="Times New Roman"/>
          <w:color w:val="000000"/>
          <w:sz w:val="24"/>
          <w:szCs w:val="24"/>
          <w:shd w:val="clear" w:color="auto" w:fill="FFFFFF"/>
        </w:rPr>
        <w:t>opose a suitable drug prescription that could help in the post</w:t>
      </w:r>
      <w:r w:rsidR="002516F4" w:rsidRPr="004630A5">
        <w:rPr>
          <w:rFonts w:ascii="Times New Roman" w:hAnsi="Times New Roman" w:cs="Times New Roman"/>
          <w:color w:val="000000"/>
          <w:sz w:val="24"/>
          <w:szCs w:val="24"/>
          <w:shd w:val="clear" w:color="auto" w:fill="FFFFFF"/>
        </w:rPr>
        <w:t>-</w:t>
      </w:r>
      <w:r w:rsidR="00891292" w:rsidRPr="004630A5">
        <w:rPr>
          <w:rFonts w:ascii="Times New Roman" w:hAnsi="Times New Roman" w:cs="Times New Roman"/>
          <w:color w:val="000000"/>
          <w:sz w:val="24"/>
          <w:szCs w:val="24"/>
          <w:shd w:val="clear" w:color="auto" w:fill="FFFFFF"/>
        </w:rPr>
        <w:t>discharge.</w:t>
      </w:r>
      <w:r w:rsidR="004166D8" w:rsidRPr="004630A5">
        <w:rPr>
          <w:rFonts w:ascii="Times New Roman" w:hAnsi="Times New Roman" w:cs="Times New Roman"/>
          <w:color w:val="000000"/>
          <w:sz w:val="24"/>
          <w:szCs w:val="24"/>
          <w:shd w:val="clear" w:color="auto" w:fill="FFFFFF"/>
        </w:rPr>
        <w:t xml:space="preserve"> The medics back in the nursing home would use the information about the patient to propose to the patient caregivers to administer certain improvements.</w:t>
      </w:r>
      <w:r w:rsidR="00A05673" w:rsidRPr="004630A5">
        <w:rPr>
          <w:rFonts w:ascii="Times New Roman" w:hAnsi="Times New Roman" w:cs="Times New Roman"/>
          <w:color w:val="000000"/>
          <w:sz w:val="24"/>
          <w:szCs w:val="24"/>
          <w:shd w:val="clear" w:color="auto" w:fill="FFFFFF"/>
        </w:rPr>
        <w:t xml:space="preserve"> </w:t>
      </w:r>
    </w:p>
    <w:p w:rsidR="00200467" w:rsidRPr="004630A5" w:rsidRDefault="00200467" w:rsidP="00690487">
      <w:pPr>
        <w:pStyle w:val="Heading2"/>
        <w:spacing w:line="480" w:lineRule="auto"/>
        <w:rPr>
          <w:rFonts w:ascii="Times New Roman" w:hAnsi="Times New Roman" w:cs="Times New Roman"/>
          <w:b/>
          <w:color w:val="000000" w:themeColor="text1"/>
          <w:sz w:val="24"/>
          <w:szCs w:val="24"/>
        </w:rPr>
      </w:pPr>
      <w:r w:rsidRPr="004630A5">
        <w:rPr>
          <w:rFonts w:ascii="Times New Roman" w:hAnsi="Times New Roman" w:cs="Times New Roman"/>
          <w:b/>
          <w:color w:val="000000" w:themeColor="text1"/>
          <w:sz w:val="24"/>
          <w:szCs w:val="24"/>
        </w:rPr>
        <w:t xml:space="preserve">Preventing Patient Readmission </w:t>
      </w:r>
      <w:r w:rsidR="00EA266B" w:rsidRPr="004630A5">
        <w:rPr>
          <w:rFonts w:ascii="Times New Roman" w:hAnsi="Times New Roman" w:cs="Times New Roman"/>
          <w:b/>
          <w:color w:val="000000" w:themeColor="text1"/>
          <w:sz w:val="24"/>
          <w:szCs w:val="24"/>
        </w:rPr>
        <w:t>within</w:t>
      </w:r>
      <w:r w:rsidRPr="004630A5">
        <w:rPr>
          <w:rFonts w:ascii="Times New Roman" w:hAnsi="Times New Roman" w:cs="Times New Roman"/>
          <w:b/>
          <w:color w:val="000000" w:themeColor="text1"/>
          <w:sz w:val="24"/>
          <w:szCs w:val="24"/>
        </w:rPr>
        <w:t xml:space="preserve"> 48 hours</w:t>
      </w:r>
    </w:p>
    <w:p w:rsidR="00690487" w:rsidRPr="004630A5" w:rsidRDefault="00CA0E78" w:rsidP="00BE767D">
      <w:pPr>
        <w:spacing w:line="480" w:lineRule="auto"/>
        <w:ind w:firstLine="720"/>
        <w:rPr>
          <w:rFonts w:ascii="Times New Roman" w:hAnsi="Times New Roman" w:cs="Times New Roman"/>
          <w:sz w:val="24"/>
          <w:szCs w:val="24"/>
        </w:rPr>
      </w:pPr>
      <w:r w:rsidRPr="004630A5">
        <w:rPr>
          <w:rFonts w:ascii="Times New Roman" w:hAnsi="Times New Roman" w:cs="Times New Roman"/>
          <w:sz w:val="24"/>
          <w:szCs w:val="24"/>
        </w:rPr>
        <w:t>Healthcare Information Technology could effectively reduce hospital readmission within 48-hours after discharge.</w:t>
      </w:r>
      <w:r w:rsidR="004A3757" w:rsidRPr="004630A5">
        <w:rPr>
          <w:rFonts w:ascii="Times New Roman" w:hAnsi="Times New Roman" w:cs="Times New Roman"/>
          <w:sz w:val="24"/>
          <w:szCs w:val="24"/>
        </w:rPr>
        <w:t xml:space="preserve"> HIT can assure the patient of a supportive </w:t>
      </w:r>
      <w:r w:rsidR="000F62EB" w:rsidRPr="004630A5">
        <w:rPr>
          <w:rFonts w:ascii="Times New Roman" w:hAnsi="Times New Roman" w:cs="Times New Roman"/>
          <w:sz w:val="24"/>
          <w:szCs w:val="24"/>
        </w:rPr>
        <w:t>role to the family and home caregivers who jointly monitor the patient’s stability.</w:t>
      </w:r>
      <w:r w:rsidRPr="004630A5">
        <w:rPr>
          <w:rFonts w:ascii="Times New Roman" w:hAnsi="Times New Roman" w:cs="Times New Roman"/>
          <w:sz w:val="24"/>
          <w:szCs w:val="24"/>
        </w:rPr>
        <w:t xml:space="preserve"> </w:t>
      </w:r>
      <w:r w:rsidR="00702F55">
        <w:rPr>
          <w:rFonts w:ascii="Times New Roman" w:hAnsi="Times New Roman" w:cs="Times New Roman"/>
          <w:sz w:val="24"/>
          <w:szCs w:val="24"/>
        </w:rPr>
        <w:t xml:space="preserve">According to </w:t>
      </w:r>
      <w:r w:rsidR="00702F55" w:rsidRPr="004630A5">
        <w:rPr>
          <w:rFonts w:ascii="Times New Roman" w:hAnsi="Times New Roman" w:cs="Times New Roman"/>
          <w:sz w:val="24"/>
          <w:szCs w:val="24"/>
        </w:rPr>
        <w:t>Haddad</w:t>
      </w:r>
      <w:r w:rsidR="00702F55">
        <w:rPr>
          <w:rFonts w:ascii="Times New Roman" w:hAnsi="Times New Roman" w:cs="Times New Roman"/>
          <w:sz w:val="24"/>
          <w:szCs w:val="24"/>
        </w:rPr>
        <w:t xml:space="preserve"> et al., (2019), </w:t>
      </w:r>
      <w:r w:rsidR="006C3142" w:rsidRPr="004630A5">
        <w:rPr>
          <w:rFonts w:ascii="Times New Roman" w:hAnsi="Times New Roman" w:cs="Times New Roman"/>
          <w:sz w:val="24"/>
          <w:szCs w:val="24"/>
        </w:rPr>
        <w:t>HIT’s supportive role in reducing hospital readmission starts with the patient’s willingness to participate in self-car</w:t>
      </w:r>
      <w:r w:rsidR="002516F4" w:rsidRPr="004630A5">
        <w:rPr>
          <w:rFonts w:ascii="Times New Roman" w:hAnsi="Times New Roman" w:cs="Times New Roman"/>
          <w:sz w:val="24"/>
          <w:szCs w:val="24"/>
        </w:rPr>
        <w:t>e</w:t>
      </w:r>
      <w:r w:rsidR="006C3142" w:rsidRPr="004630A5">
        <w:rPr>
          <w:rFonts w:ascii="Times New Roman" w:hAnsi="Times New Roman" w:cs="Times New Roman"/>
          <w:sz w:val="24"/>
          <w:szCs w:val="24"/>
        </w:rPr>
        <w:t xml:space="preserve"> management.</w:t>
      </w:r>
      <w:r w:rsidR="0039153A" w:rsidRPr="004630A5">
        <w:rPr>
          <w:rFonts w:ascii="Times New Roman" w:hAnsi="Times New Roman" w:cs="Times New Roman"/>
          <w:sz w:val="24"/>
          <w:szCs w:val="24"/>
        </w:rPr>
        <w:t xml:space="preserve"> Corporative patients with the right amount of resources, capability, acuity</w:t>
      </w:r>
      <w:r w:rsidR="002516F4" w:rsidRPr="004630A5">
        <w:rPr>
          <w:rFonts w:ascii="Times New Roman" w:hAnsi="Times New Roman" w:cs="Times New Roman"/>
          <w:sz w:val="24"/>
          <w:szCs w:val="24"/>
        </w:rPr>
        <w:t>,</w:t>
      </w:r>
      <w:r w:rsidR="0039153A" w:rsidRPr="004630A5">
        <w:rPr>
          <w:rFonts w:ascii="Times New Roman" w:hAnsi="Times New Roman" w:cs="Times New Roman"/>
          <w:sz w:val="24"/>
          <w:szCs w:val="24"/>
        </w:rPr>
        <w:t xml:space="preserve"> and motivation could take advantage of </w:t>
      </w:r>
      <w:r w:rsidR="0039153A" w:rsidRPr="004630A5">
        <w:rPr>
          <w:rFonts w:ascii="Times New Roman" w:hAnsi="Times New Roman" w:cs="Times New Roman"/>
          <w:color w:val="000000"/>
          <w:sz w:val="24"/>
          <w:szCs w:val="24"/>
          <w:shd w:val="clear" w:color="auto" w:fill="FFFFFF"/>
        </w:rPr>
        <w:t>HIT’s features and tools to improve their conditions. HIT tools offer patients important documents, educative notes related to medication adherence</w:t>
      </w:r>
      <w:r w:rsidR="002516F4" w:rsidRPr="004630A5">
        <w:rPr>
          <w:rFonts w:ascii="Times New Roman" w:hAnsi="Times New Roman" w:cs="Times New Roman"/>
          <w:color w:val="000000"/>
          <w:sz w:val="24"/>
          <w:szCs w:val="24"/>
          <w:shd w:val="clear" w:color="auto" w:fill="FFFFFF"/>
        </w:rPr>
        <w:t>,</w:t>
      </w:r>
      <w:r w:rsidR="0039153A" w:rsidRPr="004630A5">
        <w:rPr>
          <w:rFonts w:ascii="Times New Roman" w:hAnsi="Times New Roman" w:cs="Times New Roman"/>
          <w:color w:val="000000"/>
          <w:sz w:val="24"/>
          <w:szCs w:val="24"/>
          <w:shd w:val="clear" w:color="auto" w:fill="FFFFFF"/>
        </w:rPr>
        <w:t xml:space="preserve"> and non-urgent messages fundamental to their treatment. The HIT tools given to patients might also help their family members and caregivers monitor their movements and stability.</w:t>
      </w:r>
      <w:r w:rsidR="004634AD" w:rsidRPr="004630A5">
        <w:rPr>
          <w:rFonts w:ascii="Times New Roman" w:hAnsi="Times New Roman" w:cs="Times New Roman"/>
          <w:color w:val="000000"/>
          <w:sz w:val="24"/>
          <w:szCs w:val="24"/>
          <w:shd w:val="clear" w:color="auto" w:fill="FFFFFF"/>
        </w:rPr>
        <w:t xml:space="preserve"> Even though the HIT tools do not efficiently work for all,</w:t>
      </w:r>
      <w:r w:rsidR="0057773F" w:rsidRPr="004630A5">
        <w:rPr>
          <w:rFonts w:ascii="Times New Roman" w:hAnsi="Times New Roman" w:cs="Times New Roman"/>
          <w:color w:val="000000"/>
          <w:sz w:val="24"/>
          <w:szCs w:val="24"/>
          <w:shd w:val="clear" w:color="auto" w:fill="FFFFFF"/>
        </w:rPr>
        <w:t xml:space="preserve"> it provides engagement grounds and those patients who prioritize it can reduce their readmission rates to zero within 48 hours of discharge.</w:t>
      </w:r>
    </w:p>
    <w:p w:rsidR="00200467" w:rsidRPr="004630A5" w:rsidRDefault="00200467" w:rsidP="002B54AA">
      <w:pPr>
        <w:pStyle w:val="Heading2"/>
        <w:spacing w:line="480" w:lineRule="auto"/>
        <w:rPr>
          <w:rFonts w:ascii="Times New Roman" w:hAnsi="Times New Roman" w:cs="Times New Roman"/>
          <w:b/>
          <w:color w:val="000000" w:themeColor="text1"/>
          <w:sz w:val="24"/>
          <w:szCs w:val="24"/>
        </w:rPr>
      </w:pPr>
      <w:r w:rsidRPr="004630A5">
        <w:rPr>
          <w:rFonts w:ascii="Times New Roman" w:hAnsi="Times New Roman" w:cs="Times New Roman"/>
          <w:b/>
          <w:color w:val="000000" w:themeColor="text1"/>
          <w:sz w:val="24"/>
          <w:szCs w:val="24"/>
        </w:rPr>
        <w:t>Coordinated Patient Care</w:t>
      </w:r>
    </w:p>
    <w:p w:rsidR="00690487" w:rsidRPr="004630A5" w:rsidRDefault="00882C22" w:rsidP="00882C22">
      <w:pPr>
        <w:spacing w:line="480" w:lineRule="auto"/>
        <w:ind w:firstLine="720"/>
        <w:rPr>
          <w:rFonts w:ascii="Times New Roman" w:hAnsi="Times New Roman" w:cs="Times New Roman"/>
          <w:sz w:val="24"/>
          <w:szCs w:val="24"/>
        </w:rPr>
      </w:pPr>
      <w:r w:rsidRPr="004630A5">
        <w:rPr>
          <w:rFonts w:ascii="Times New Roman" w:hAnsi="Times New Roman" w:cs="Times New Roman"/>
          <w:sz w:val="24"/>
          <w:szCs w:val="24"/>
        </w:rPr>
        <w:t xml:space="preserve">Caregivers and care coordinators can aid patients </w:t>
      </w:r>
      <w:r w:rsidR="002516F4" w:rsidRPr="004630A5">
        <w:rPr>
          <w:rFonts w:ascii="Times New Roman" w:hAnsi="Times New Roman" w:cs="Times New Roman"/>
          <w:sz w:val="24"/>
          <w:szCs w:val="24"/>
        </w:rPr>
        <w:t xml:space="preserve">to </w:t>
      </w:r>
      <w:r w:rsidRPr="004630A5">
        <w:rPr>
          <w:rFonts w:ascii="Times New Roman" w:hAnsi="Times New Roman" w:cs="Times New Roman"/>
          <w:sz w:val="24"/>
          <w:szCs w:val="24"/>
        </w:rPr>
        <w:t xml:space="preserve">know how to identify authoritative and accurate resources that relate </w:t>
      </w:r>
      <w:r w:rsidR="002516F4" w:rsidRPr="004630A5">
        <w:rPr>
          <w:rFonts w:ascii="Times New Roman" w:hAnsi="Times New Roman" w:cs="Times New Roman"/>
          <w:sz w:val="24"/>
          <w:szCs w:val="24"/>
        </w:rPr>
        <w:t>to</w:t>
      </w:r>
      <w:r w:rsidRPr="004630A5">
        <w:rPr>
          <w:rFonts w:ascii="Times New Roman" w:hAnsi="Times New Roman" w:cs="Times New Roman"/>
          <w:sz w:val="24"/>
          <w:szCs w:val="24"/>
        </w:rPr>
        <w:t xml:space="preserve"> their medical conditions. </w:t>
      </w:r>
      <w:r w:rsidR="00423AB1" w:rsidRPr="004630A5">
        <w:rPr>
          <w:rFonts w:ascii="Times New Roman" w:hAnsi="Times New Roman" w:cs="Times New Roman"/>
          <w:color w:val="000000" w:themeColor="text1"/>
          <w:sz w:val="24"/>
          <w:szCs w:val="24"/>
          <w:shd w:val="clear" w:color="auto" w:fill="FFFFFF"/>
        </w:rPr>
        <w:t xml:space="preserve">According to </w:t>
      </w:r>
      <w:r w:rsidR="00423AB1" w:rsidRPr="004630A5">
        <w:rPr>
          <w:rFonts w:ascii="Times New Roman" w:hAnsi="Times New Roman" w:cs="Times New Roman"/>
          <w:sz w:val="24"/>
          <w:szCs w:val="24"/>
        </w:rPr>
        <w:t>Wolfe</w:t>
      </w:r>
      <w:r w:rsidR="00423AB1" w:rsidRPr="004630A5">
        <w:rPr>
          <w:rFonts w:ascii="Times New Roman" w:hAnsi="Times New Roman" w:cs="Times New Roman"/>
          <w:color w:val="000000" w:themeColor="text1"/>
          <w:sz w:val="24"/>
          <w:szCs w:val="24"/>
          <w:shd w:val="clear" w:color="auto" w:fill="FFFFFF"/>
        </w:rPr>
        <w:t xml:space="preserve"> et al., (2018) </w:t>
      </w:r>
      <w:r w:rsidR="00423AB1" w:rsidRPr="004630A5">
        <w:rPr>
          <w:rFonts w:ascii="Times New Roman" w:hAnsi="Times New Roman" w:cs="Times New Roman"/>
          <w:color w:val="000000" w:themeColor="text1"/>
          <w:sz w:val="24"/>
          <w:szCs w:val="24"/>
          <w:shd w:val="clear" w:color="auto" w:fill="FFFFFF"/>
        </w:rPr>
        <w:lastRenderedPageBreak/>
        <w:t>p</w:t>
      </w:r>
      <w:r w:rsidRPr="004630A5">
        <w:rPr>
          <w:rFonts w:ascii="Times New Roman" w:hAnsi="Times New Roman" w:cs="Times New Roman"/>
          <w:sz w:val="24"/>
          <w:szCs w:val="24"/>
        </w:rPr>
        <w:t>atients without direct internet access might take advantage of subscription</w:t>
      </w:r>
      <w:r w:rsidR="002516F4" w:rsidRPr="004630A5">
        <w:rPr>
          <w:rFonts w:ascii="Times New Roman" w:hAnsi="Times New Roman" w:cs="Times New Roman"/>
          <w:sz w:val="24"/>
          <w:szCs w:val="24"/>
        </w:rPr>
        <w:t>-</w:t>
      </w:r>
      <w:r w:rsidRPr="004630A5">
        <w:rPr>
          <w:rFonts w:ascii="Times New Roman" w:hAnsi="Times New Roman" w:cs="Times New Roman"/>
          <w:sz w:val="24"/>
          <w:szCs w:val="24"/>
        </w:rPr>
        <w:t xml:space="preserve">based libraries. The caregivers and family members could teach the patient about traversing </w:t>
      </w:r>
      <w:r w:rsidR="00462085" w:rsidRPr="004630A5">
        <w:rPr>
          <w:rFonts w:ascii="Times New Roman" w:hAnsi="Times New Roman" w:cs="Times New Roman"/>
          <w:sz w:val="24"/>
          <w:szCs w:val="24"/>
        </w:rPr>
        <w:t>the patient portal from the hospital’s website for critical information such as prescription management, scheduling</w:t>
      </w:r>
      <w:r w:rsidR="002516F4" w:rsidRPr="004630A5">
        <w:rPr>
          <w:rFonts w:ascii="Times New Roman" w:hAnsi="Times New Roman" w:cs="Times New Roman"/>
          <w:sz w:val="24"/>
          <w:szCs w:val="24"/>
        </w:rPr>
        <w:t>,</w:t>
      </w:r>
      <w:r w:rsidR="00462085" w:rsidRPr="004630A5">
        <w:rPr>
          <w:rFonts w:ascii="Times New Roman" w:hAnsi="Times New Roman" w:cs="Times New Roman"/>
          <w:sz w:val="24"/>
          <w:szCs w:val="24"/>
        </w:rPr>
        <w:t xml:space="preserve"> and lab result retrieval.</w:t>
      </w:r>
      <w:r w:rsidR="00E94811" w:rsidRPr="004630A5">
        <w:rPr>
          <w:rFonts w:ascii="Times New Roman" w:hAnsi="Times New Roman" w:cs="Times New Roman"/>
          <w:sz w:val="24"/>
          <w:szCs w:val="24"/>
        </w:rPr>
        <w:t xml:space="preserve"> The caregivers must also train the patient on interpreting the lab results.</w:t>
      </w:r>
      <w:r w:rsidRPr="004630A5">
        <w:rPr>
          <w:rFonts w:ascii="Times New Roman" w:hAnsi="Times New Roman" w:cs="Times New Roman"/>
          <w:sz w:val="24"/>
          <w:szCs w:val="24"/>
        </w:rPr>
        <w:t xml:space="preserve"> </w:t>
      </w:r>
      <w:r w:rsidR="001F23C4" w:rsidRPr="004630A5">
        <w:rPr>
          <w:rFonts w:ascii="Times New Roman" w:hAnsi="Times New Roman" w:cs="Times New Roman"/>
          <w:sz w:val="24"/>
          <w:szCs w:val="24"/>
        </w:rPr>
        <w:t>The patient must learn also to traverse the hospital website remotely and comment about how they feel and facility satisfaction.</w:t>
      </w:r>
    </w:p>
    <w:p w:rsidR="00530E36" w:rsidRPr="004630A5" w:rsidRDefault="00530E36" w:rsidP="004C1876">
      <w:pPr>
        <w:pStyle w:val="Heading1"/>
        <w:spacing w:line="480" w:lineRule="auto"/>
        <w:jc w:val="center"/>
        <w:rPr>
          <w:rFonts w:ascii="Times New Roman" w:hAnsi="Times New Roman" w:cs="Times New Roman"/>
          <w:b/>
          <w:color w:val="000000" w:themeColor="text1"/>
          <w:sz w:val="24"/>
          <w:szCs w:val="24"/>
        </w:rPr>
      </w:pPr>
      <w:r w:rsidRPr="004630A5">
        <w:rPr>
          <w:rFonts w:ascii="Times New Roman" w:hAnsi="Times New Roman" w:cs="Times New Roman"/>
          <w:b/>
          <w:color w:val="000000" w:themeColor="text1"/>
          <w:sz w:val="24"/>
          <w:szCs w:val="24"/>
        </w:rPr>
        <w:t>Data Reporting to Client Behavior</w:t>
      </w:r>
    </w:p>
    <w:p w:rsidR="004C1876" w:rsidRPr="004630A5" w:rsidRDefault="004C1876" w:rsidP="001E70FE">
      <w:pPr>
        <w:spacing w:line="480" w:lineRule="auto"/>
        <w:ind w:firstLine="720"/>
        <w:rPr>
          <w:rFonts w:ascii="Times New Roman" w:hAnsi="Times New Roman" w:cs="Times New Roman"/>
          <w:sz w:val="24"/>
          <w:szCs w:val="24"/>
        </w:rPr>
      </w:pPr>
      <w:r w:rsidRPr="004630A5">
        <w:rPr>
          <w:rFonts w:ascii="Times New Roman" w:hAnsi="Times New Roman" w:cs="Times New Roman"/>
          <w:sz w:val="24"/>
          <w:szCs w:val="24"/>
        </w:rPr>
        <w:t>Data reporting is vital to patient care outcome</w:t>
      </w:r>
      <w:r w:rsidR="002516F4" w:rsidRPr="004630A5">
        <w:rPr>
          <w:rFonts w:ascii="Times New Roman" w:hAnsi="Times New Roman" w:cs="Times New Roman"/>
          <w:sz w:val="24"/>
          <w:szCs w:val="24"/>
        </w:rPr>
        <w:t>s</w:t>
      </w:r>
      <w:r w:rsidRPr="004630A5">
        <w:rPr>
          <w:rFonts w:ascii="Times New Roman" w:hAnsi="Times New Roman" w:cs="Times New Roman"/>
          <w:sz w:val="24"/>
          <w:szCs w:val="24"/>
        </w:rPr>
        <w:t>.</w:t>
      </w:r>
      <w:r w:rsidR="003F521C" w:rsidRPr="004630A5">
        <w:rPr>
          <w:rFonts w:ascii="Times New Roman" w:hAnsi="Times New Roman" w:cs="Times New Roman"/>
          <w:sz w:val="24"/>
          <w:szCs w:val="24"/>
        </w:rPr>
        <w:t xml:space="preserve"> Providers could source patient data from various healthcare institutions to identify possible patterns, similarit</w:t>
      </w:r>
      <w:r w:rsidR="002516F4" w:rsidRPr="004630A5">
        <w:rPr>
          <w:rFonts w:ascii="Times New Roman" w:hAnsi="Times New Roman" w:cs="Times New Roman"/>
          <w:sz w:val="24"/>
          <w:szCs w:val="24"/>
        </w:rPr>
        <w:t>ies,</w:t>
      </w:r>
      <w:r w:rsidR="003F521C" w:rsidRPr="004630A5">
        <w:rPr>
          <w:rFonts w:ascii="Times New Roman" w:hAnsi="Times New Roman" w:cs="Times New Roman"/>
          <w:sz w:val="24"/>
          <w:szCs w:val="24"/>
        </w:rPr>
        <w:t xml:space="preserve"> and align resources to maintain quality healthcare outcome</w:t>
      </w:r>
      <w:r w:rsidR="002516F4" w:rsidRPr="004630A5">
        <w:rPr>
          <w:rFonts w:ascii="Times New Roman" w:hAnsi="Times New Roman" w:cs="Times New Roman"/>
          <w:sz w:val="24"/>
          <w:szCs w:val="24"/>
        </w:rPr>
        <w:t>s</w:t>
      </w:r>
      <w:r w:rsidR="003F521C" w:rsidRPr="004630A5">
        <w:rPr>
          <w:rFonts w:ascii="Times New Roman" w:hAnsi="Times New Roman" w:cs="Times New Roman"/>
          <w:sz w:val="24"/>
          <w:szCs w:val="24"/>
        </w:rPr>
        <w:t>.</w:t>
      </w:r>
      <w:r w:rsidR="00401960" w:rsidRPr="004630A5">
        <w:rPr>
          <w:rFonts w:ascii="Times New Roman" w:hAnsi="Times New Roman" w:cs="Times New Roman"/>
          <w:sz w:val="24"/>
          <w:szCs w:val="24"/>
        </w:rPr>
        <w:t xml:space="preserve"> </w:t>
      </w:r>
      <w:proofErr w:type="spellStart"/>
      <w:r w:rsidR="00DF1412" w:rsidRPr="004630A5">
        <w:rPr>
          <w:rFonts w:ascii="Times New Roman" w:hAnsi="Times New Roman" w:cs="Times New Roman"/>
          <w:sz w:val="24"/>
          <w:szCs w:val="24"/>
        </w:rPr>
        <w:t>Suryanto</w:t>
      </w:r>
      <w:proofErr w:type="spellEnd"/>
      <w:r w:rsidR="00EA266B">
        <w:rPr>
          <w:rFonts w:ascii="Times New Roman" w:hAnsi="Times New Roman" w:cs="Times New Roman"/>
          <w:color w:val="000000"/>
          <w:sz w:val="24"/>
          <w:szCs w:val="24"/>
          <w:shd w:val="clear" w:color="auto" w:fill="FFFFFF"/>
        </w:rPr>
        <w:t xml:space="preserve"> et al. </w:t>
      </w:r>
      <w:r w:rsidR="00DF1412">
        <w:rPr>
          <w:rFonts w:ascii="Times New Roman" w:hAnsi="Times New Roman" w:cs="Times New Roman"/>
          <w:color w:val="000000"/>
          <w:sz w:val="24"/>
          <w:szCs w:val="24"/>
          <w:shd w:val="clear" w:color="auto" w:fill="FFFFFF"/>
        </w:rPr>
        <w:t>(2017</w:t>
      </w:r>
      <w:r w:rsidR="00A82A61">
        <w:rPr>
          <w:rFonts w:ascii="Times New Roman" w:hAnsi="Times New Roman" w:cs="Times New Roman"/>
          <w:color w:val="000000"/>
          <w:sz w:val="24"/>
          <w:szCs w:val="24"/>
          <w:shd w:val="clear" w:color="auto" w:fill="FFFFFF"/>
        </w:rPr>
        <w:t>) proposed</w:t>
      </w:r>
      <w:r w:rsidR="00DF1412">
        <w:rPr>
          <w:rFonts w:ascii="Times New Roman" w:hAnsi="Times New Roman" w:cs="Times New Roman"/>
          <w:color w:val="000000"/>
          <w:sz w:val="24"/>
          <w:szCs w:val="24"/>
          <w:shd w:val="clear" w:color="auto" w:fill="FFFFFF"/>
        </w:rPr>
        <w:t xml:space="preserve"> that d</w:t>
      </w:r>
      <w:r w:rsidR="00401960" w:rsidRPr="004630A5">
        <w:rPr>
          <w:rFonts w:ascii="Times New Roman" w:hAnsi="Times New Roman" w:cs="Times New Roman"/>
          <w:sz w:val="24"/>
          <w:szCs w:val="24"/>
        </w:rPr>
        <w:t xml:space="preserve">ata reporting about a patient’s behavior impact the care coordination and the health outcome. The reported data lets the medical institution understand the challenges </w:t>
      </w:r>
      <w:r w:rsidR="00BF5CCB" w:rsidRPr="004630A5">
        <w:rPr>
          <w:rFonts w:ascii="Times New Roman" w:hAnsi="Times New Roman" w:cs="Times New Roman"/>
          <w:sz w:val="24"/>
          <w:szCs w:val="24"/>
        </w:rPr>
        <w:t>associated with the patient’s disease, symptoms</w:t>
      </w:r>
      <w:r w:rsidR="002516F4" w:rsidRPr="004630A5">
        <w:rPr>
          <w:rFonts w:ascii="Times New Roman" w:hAnsi="Times New Roman" w:cs="Times New Roman"/>
          <w:sz w:val="24"/>
          <w:szCs w:val="24"/>
        </w:rPr>
        <w:t>,</w:t>
      </w:r>
      <w:r w:rsidR="00BF5CCB" w:rsidRPr="004630A5">
        <w:rPr>
          <w:rFonts w:ascii="Times New Roman" w:hAnsi="Times New Roman" w:cs="Times New Roman"/>
          <w:sz w:val="24"/>
          <w:szCs w:val="24"/>
        </w:rPr>
        <w:t xml:space="preserve"> and risk factors. Healthcare givers then formulate solutions that augur with the patient’s safety and quality outcome.</w:t>
      </w:r>
      <w:r w:rsidR="005202AC" w:rsidRPr="004630A5">
        <w:rPr>
          <w:rFonts w:ascii="Times New Roman" w:hAnsi="Times New Roman" w:cs="Times New Roman"/>
          <w:sz w:val="24"/>
          <w:szCs w:val="24"/>
        </w:rPr>
        <w:t xml:space="preserve"> </w:t>
      </w:r>
      <w:r w:rsidR="004745AF" w:rsidRPr="004630A5">
        <w:rPr>
          <w:rFonts w:ascii="Times New Roman" w:hAnsi="Times New Roman" w:cs="Times New Roman"/>
          <w:sz w:val="24"/>
          <w:szCs w:val="24"/>
        </w:rPr>
        <w:t>The Affordable Care Act supports patient</w:t>
      </w:r>
      <w:r w:rsidR="002516F4" w:rsidRPr="004630A5">
        <w:rPr>
          <w:rFonts w:ascii="Times New Roman" w:hAnsi="Times New Roman" w:cs="Times New Roman"/>
          <w:sz w:val="24"/>
          <w:szCs w:val="24"/>
        </w:rPr>
        <w:t>-</w:t>
      </w:r>
      <w:r w:rsidR="004745AF" w:rsidRPr="004630A5">
        <w:rPr>
          <w:rFonts w:ascii="Times New Roman" w:hAnsi="Times New Roman" w:cs="Times New Roman"/>
          <w:sz w:val="24"/>
          <w:szCs w:val="24"/>
        </w:rPr>
        <w:t>centered primary care</w:t>
      </w:r>
      <w:r w:rsidR="007A24C5" w:rsidRPr="004630A5">
        <w:rPr>
          <w:rFonts w:ascii="Times New Roman" w:hAnsi="Times New Roman" w:cs="Times New Roman"/>
          <w:sz w:val="24"/>
          <w:szCs w:val="24"/>
        </w:rPr>
        <w:t xml:space="preserve"> implemented in interdisciplinary methods.</w:t>
      </w:r>
    </w:p>
    <w:p w:rsidR="00073BD8" w:rsidRPr="004630A5" w:rsidRDefault="00646836" w:rsidP="00073BD8">
      <w:pPr>
        <w:spacing w:line="480" w:lineRule="auto"/>
        <w:ind w:firstLine="720"/>
        <w:rPr>
          <w:rFonts w:ascii="Times New Roman" w:hAnsi="Times New Roman" w:cs="Times New Roman"/>
          <w:sz w:val="24"/>
          <w:szCs w:val="24"/>
        </w:rPr>
      </w:pPr>
      <w:r w:rsidRPr="004630A5">
        <w:rPr>
          <w:rFonts w:ascii="Times New Roman" w:hAnsi="Times New Roman" w:cs="Times New Roman"/>
          <w:sz w:val="24"/>
          <w:szCs w:val="24"/>
        </w:rPr>
        <w:t xml:space="preserve">Coordinated care is vital to </w:t>
      </w:r>
      <w:r w:rsidR="002516F4" w:rsidRPr="004630A5">
        <w:rPr>
          <w:rFonts w:ascii="Times New Roman" w:hAnsi="Times New Roman" w:cs="Times New Roman"/>
          <w:sz w:val="24"/>
          <w:szCs w:val="24"/>
        </w:rPr>
        <w:t xml:space="preserve">the </w:t>
      </w:r>
      <w:r w:rsidRPr="004630A5">
        <w:rPr>
          <w:rFonts w:ascii="Times New Roman" w:hAnsi="Times New Roman" w:cs="Times New Roman"/>
          <w:sz w:val="24"/>
          <w:szCs w:val="24"/>
        </w:rPr>
        <w:t xml:space="preserve">care continuum and patient care outcome. Coordinated care allows medics </w:t>
      </w:r>
      <w:r w:rsidR="002516F4" w:rsidRPr="004630A5">
        <w:rPr>
          <w:rFonts w:ascii="Times New Roman" w:hAnsi="Times New Roman" w:cs="Times New Roman"/>
          <w:sz w:val="24"/>
          <w:szCs w:val="24"/>
        </w:rPr>
        <w:t xml:space="preserve">to </w:t>
      </w:r>
      <w:r w:rsidRPr="004630A5">
        <w:rPr>
          <w:rFonts w:ascii="Times New Roman" w:hAnsi="Times New Roman" w:cs="Times New Roman"/>
          <w:sz w:val="24"/>
          <w:szCs w:val="24"/>
        </w:rPr>
        <w:t>spot gaps between healthcare providers, patients</w:t>
      </w:r>
      <w:r w:rsidR="002516F4" w:rsidRPr="004630A5">
        <w:rPr>
          <w:rFonts w:ascii="Times New Roman" w:hAnsi="Times New Roman" w:cs="Times New Roman"/>
          <w:sz w:val="24"/>
          <w:szCs w:val="24"/>
        </w:rPr>
        <w:t>,</w:t>
      </w:r>
      <w:r w:rsidRPr="004630A5">
        <w:rPr>
          <w:rFonts w:ascii="Times New Roman" w:hAnsi="Times New Roman" w:cs="Times New Roman"/>
          <w:sz w:val="24"/>
          <w:szCs w:val="24"/>
        </w:rPr>
        <w:t xml:space="preserve"> and the medical institution.</w:t>
      </w:r>
      <w:r w:rsidR="004A3A6F" w:rsidRPr="004630A5">
        <w:rPr>
          <w:rFonts w:ascii="Times New Roman" w:hAnsi="Times New Roman" w:cs="Times New Roman"/>
          <w:sz w:val="24"/>
          <w:szCs w:val="24"/>
        </w:rPr>
        <w:t xml:space="preserve"> </w:t>
      </w:r>
      <w:r w:rsidR="00340C99" w:rsidRPr="004630A5">
        <w:rPr>
          <w:rFonts w:ascii="Times New Roman" w:hAnsi="Times New Roman" w:cs="Times New Roman"/>
          <w:sz w:val="24"/>
          <w:szCs w:val="24"/>
        </w:rPr>
        <w:t xml:space="preserve">Inadequate patient information often impedes coordinated healthcare </w:t>
      </w:r>
      <w:r w:rsidR="00453543" w:rsidRPr="004630A5">
        <w:rPr>
          <w:rFonts w:ascii="Times New Roman" w:hAnsi="Times New Roman" w:cs="Times New Roman"/>
          <w:sz w:val="24"/>
          <w:szCs w:val="24"/>
        </w:rPr>
        <w:t xml:space="preserve">and </w:t>
      </w:r>
      <w:r w:rsidR="002516F4" w:rsidRPr="004630A5">
        <w:rPr>
          <w:rFonts w:ascii="Times New Roman" w:hAnsi="Times New Roman" w:cs="Times New Roman"/>
          <w:sz w:val="24"/>
          <w:szCs w:val="24"/>
        </w:rPr>
        <w:t xml:space="preserve">the </w:t>
      </w:r>
      <w:r w:rsidR="00453543" w:rsidRPr="004630A5">
        <w:rPr>
          <w:rFonts w:ascii="Times New Roman" w:hAnsi="Times New Roman" w:cs="Times New Roman"/>
          <w:sz w:val="24"/>
          <w:szCs w:val="24"/>
        </w:rPr>
        <w:t xml:space="preserve">provision of quality healthcare to the patient </w:t>
      </w:r>
      <w:r w:rsidR="002516F4" w:rsidRPr="004630A5">
        <w:rPr>
          <w:rFonts w:ascii="Times New Roman" w:hAnsi="Times New Roman" w:cs="Times New Roman"/>
          <w:sz w:val="24"/>
          <w:szCs w:val="24"/>
        </w:rPr>
        <w:t>promptly</w:t>
      </w:r>
      <w:r w:rsidR="004507D1" w:rsidRPr="004630A5">
        <w:rPr>
          <w:rFonts w:ascii="Times New Roman" w:hAnsi="Times New Roman" w:cs="Times New Roman"/>
          <w:sz w:val="24"/>
          <w:szCs w:val="24"/>
        </w:rPr>
        <w:t xml:space="preserve">. </w:t>
      </w:r>
      <w:r w:rsidR="00541A6B" w:rsidRPr="004630A5">
        <w:rPr>
          <w:rFonts w:ascii="Times New Roman" w:hAnsi="Times New Roman" w:cs="Times New Roman"/>
          <w:sz w:val="24"/>
          <w:szCs w:val="24"/>
        </w:rPr>
        <w:t>Haddad</w:t>
      </w:r>
      <w:r w:rsidR="00541A6B">
        <w:rPr>
          <w:rFonts w:ascii="Times New Roman" w:hAnsi="Times New Roman" w:cs="Times New Roman"/>
          <w:sz w:val="24"/>
          <w:szCs w:val="24"/>
        </w:rPr>
        <w:t xml:space="preserve"> et al., (2019) explained that u</w:t>
      </w:r>
      <w:r w:rsidR="004507D1" w:rsidRPr="004630A5">
        <w:rPr>
          <w:rFonts w:ascii="Times New Roman" w:hAnsi="Times New Roman" w:cs="Times New Roman"/>
          <w:sz w:val="24"/>
          <w:szCs w:val="24"/>
        </w:rPr>
        <w:t xml:space="preserve">ncoordinated healthcare often raises the cost of healthcare and could risk the patient’s scenario. </w:t>
      </w:r>
      <w:r w:rsidR="002516F4" w:rsidRPr="004630A5">
        <w:rPr>
          <w:rFonts w:ascii="Times New Roman" w:hAnsi="Times New Roman" w:cs="Times New Roman"/>
          <w:sz w:val="24"/>
          <w:szCs w:val="24"/>
        </w:rPr>
        <w:t>A t</w:t>
      </w:r>
      <w:r w:rsidR="004507D1" w:rsidRPr="004630A5">
        <w:rPr>
          <w:rFonts w:ascii="Times New Roman" w:hAnsi="Times New Roman" w:cs="Times New Roman"/>
          <w:sz w:val="24"/>
          <w:szCs w:val="24"/>
        </w:rPr>
        <w:t xml:space="preserve">eam-based and coordinated healthcare plan </w:t>
      </w:r>
      <w:r w:rsidR="00010D02" w:rsidRPr="004630A5">
        <w:rPr>
          <w:rFonts w:ascii="Times New Roman" w:hAnsi="Times New Roman" w:cs="Times New Roman"/>
          <w:sz w:val="24"/>
          <w:szCs w:val="24"/>
        </w:rPr>
        <w:t>results</w:t>
      </w:r>
      <w:r w:rsidR="00D45497" w:rsidRPr="004630A5">
        <w:rPr>
          <w:rFonts w:ascii="Times New Roman" w:hAnsi="Times New Roman" w:cs="Times New Roman"/>
          <w:sz w:val="24"/>
          <w:szCs w:val="24"/>
        </w:rPr>
        <w:t xml:space="preserve"> in </w:t>
      </w:r>
      <w:r w:rsidR="002516F4" w:rsidRPr="004630A5">
        <w:rPr>
          <w:rFonts w:ascii="Times New Roman" w:hAnsi="Times New Roman" w:cs="Times New Roman"/>
          <w:sz w:val="24"/>
          <w:szCs w:val="24"/>
        </w:rPr>
        <w:t xml:space="preserve">a </w:t>
      </w:r>
      <w:r w:rsidR="00073BD8" w:rsidRPr="004630A5">
        <w:rPr>
          <w:rFonts w:ascii="Times New Roman" w:hAnsi="Times New Roman" w:cs="Times New Roman"/>
          <w:sz w:val="24"/>
          <w:szCs w:val="24"/>
        </w:rPr>
        <w:t>quality approach to specific issues and effective communication which raises the patient outcome.</w:t>
      </w:r>
      <w:r w:rsidR="00FB098C" w:rsidRPr="004630A5">
        <w:rPr>
          <w:rFonts w:ascii="Times New Roman" w:hAnsi="Times New Roman" w:cs="Times New Roman"/>
          <w:sz w:val="24"/>
          <w:szCs w:val="24"/>
        </w:rPr>
        <w:t xml:space="preserve"> </w:t>
      </w:r>
      <w:proofErr w:type="gramStart"/>
      <w:r w:rsidR="00073BD8" w:rsidRPr="004630A5">
        <w:rPr>
          <w:rFonts w:ascii="Times New Roman" w:hAnsi="Times New Roman" w:cs="Times New Roman"/>
          <w:sz w:val="24"/>
          <w:szCs w:val="24"/>
        </w:rPr>
        <w:t>Healthcare professionals’ regular training, skills</w:t>
      </w:r>
      <w:r w:rsidR="002516F4" w:rsidRPr="004630A5">
        <w:rPr>
          <w:rFonts w:ascii="Times New Roman" w:hAnsi="Times New Roman" w:cs="Times New Roman"/>
          <w:sz w:val="24"/>
          <w:szCs w:val="24"/>
        </w:rPr>
        <w:t>,</w:t>
      </w:r>
      <w:r w:rsidR="00073BD8" w:rsidRPr="004630A5">
        <w:rPr>
          <w:rFonts w:ascii="Times New Roman" w:hAnsi="Times New Roman" w:cs="Times New Roman"/>
          <w:sz w:val="24"/>
          <w:szCs w:val="24"/>
        </w:rPr>
        <w:t xml:space="preserve"> and education gears toward improved patient outcome</w:t>
      </w:r>
      <w:r w:rsidR="002516F4" w:rsidRPr="004630A5">
        <w:rPr>
          <w:rFonts w:ascii="Times New Roman" w:hAnsi="Times New Roman" w:cs="Times New Roman"/>
          <w:sz w:val="24"/>
          <w:szCs w:val="24"/>
        </w:rPr>
        <w:t>s</w:t>
      </w:r>
      <w:r w:rsidR="00073BD8" w:rsidRPr="004630A5">
        <w:rPr>
          <w:rFonts w:ascii="Times New Roman" w:hAnsi="Times New Roman" w:cs="Times New Roman"/>
          <w:sz w:val="24"/>
          <w:szCs w:val="24"/>
        </w:rPr>
        <w:t xml:space="preserve"> and safety.</w:t>
      </w:r>
      <w:proofErr w:type="gramEnd"/>
      <w:r w:rsidR="00073BD8" w:rsidRPr="004630A5">
        <w:rPr>
          <w:rFonts w:ascii="Times New Roman" w:hAnsi="Times New Roman" w:cs="Times New Roman"/>
          <w:sz w:val="24"/>
          <w:szCs w:val="24"/>
        </w:rPr>
        <w:t xml:space="preserve"> </w:t>
      </w:r>
      <w:r w:rsidR="00937379" w:rsidRPr="004630A5">
        <w:rPr>
          <w:rFonts w:ascii="Times New Roman" w:hAnsi="Times New Roman" w:cs="Times New Roman"/>
          <w:sz w:val="24"/>
          <w:szCs w:val="24"/>
        </w:rPr>
        <w:lastRenderedPageBreak/>
        <w:t>Multidisciplinary and inter-professional training programs induce positive behavior change.</w:t>
      </w:r>
      <w:r w:rsidR="000C0A5F" w:rsidRPr="004630A5">
        <w:rPr>
          <w:rFonts w:ascii="Times New Roman" w:hAnsi="Times New Roman" w:cs="Times New Roman"/>
          <w:sz w:val="24"/>
          <w:szCs w:val="24"/>
        </w:rPr>
        <w:t xml:space="preserve"> Data and information technology </w:t>
      </w:r>
      <w:r w:rsidR="00ED7259" w:rsidRPr="004630A5">
        <w:rPr>
          <w:rFonts w:ascii="Times New Roman" w:hAnsi="Times New Roman" w:cs="Times New Roman"/>
          <w:sz w:val="24"/>
          <w:szCs w:val="24"/>
        </w:rPr>
        <w:t xml:space="preserve">offer tools that </w:t>
      </w:r>
      <w:r w:rsidR="00C925DF" w:rsidRPr="004630A5">
        <w:rPr>
          <w:rFonts w:ascii="Times New Roman" w:hAnsi="Times New Roman" w:cs="Times New Roman"/>
          <w:sz w:val="24"/>
          <w:szCs w:val="24"/>
        </w:rPr>
        <w:t>can raise patient health outcomes.</w:t>
      </w:r>
      <w:r w:rsidR="00FB098C" w:rsidRPr="004630A5">
        <w:rPr>
          <w:rFonts w:ascii="Times New Roman" w:hAnsi="Times New Roman" w:cs="Times New Roman"/>
          <w:sz w:val="24"/>
          <w:szCs w:val="24"/>
        </w:rPr>
        <w:t xml:space="preserve"> </w:t>
      </w:r>
    </w:p>
    <w:p w:rsidR="007872A0" w:rsidRPr="004630A5" w:rsidRDefault="002472CF" w:rsidP="005E7432">
      <w:pPr>
        <w:spacing w:line="480" w:lineRule="auto"/>
        <w:ind w:firstLine="720"/>
        <w:rPr>
          <w:rFonts w:ascii="Times New Roman" w:hAnsi="Times New Roman" w:cs="Times New Roman"/>
          <w:sz w:val="24"/>
          <w:szCs w:val="24"/>
        </w:rPr>
      </w:pPr>
      <w:r w:rsidRPr="004630A5">
        <w:rPr>
          <w:rFonts w:ascii="Times New Roman" w:hAnsi="Times New Roman" w:cs="Times New Roman"/>
          <w:color w:val="000000"/>
          <w:sz w:val="24"/>
          <w:szCs w:val="24"/>
          <w:shd w:val="clear" w:color="auto" w:fill="FFFFFF"/>
        </w:rPr>
        <w:t xml:space="preserve">Medical data processing enables medics </w:t>
      </w:r>
      <w:r w:rsidR="002516F4" w:rsidRPr="004630A5">
        <w:rPr>
          <w:rFonts w:ascii="Times New Roman" w:hAnsi="Times New Roman" w:cs="Times New Roman"/>
          <w:color w:val="000000"/>
          <w:sz w:val="24"/>
          <w:szCs w:val="24"/>
          <w:shd w:val="clear" w:color="auto" w:fill="FFFFFF"/>
        </w:rPr>
        <w:t xml:space="preserve">to </w:t>
      </w:r>
      <w:r w:rsidRPr="004630A5">
        <w:rPr>
          <w:rFonts w:ascii="Times New Roman" w:hAnsi="Times New Roman" w:cs="Times New Roman"/>
          <w:color w:val="000000"/>
          <w:sz w:val="24"/>
          <w:szCs w:val="24"/>
          <w:shd w:val="clear" w:color="auto" w:fill="FFFFFF"/>
        </w:rPr>
        <w:t>eradicate errors in healthcare service delivery. Reducing errors starts at the data collection sources, for instance,</w:t>
      </w:r>
      <w:r w:rsidR="00874AFB" w:rsidRPr="004630A5">
        <w:rPr>
          <w:rFonts w:ascii="Times New Roman" w:hAnsi="Times New Roman" w:cs="Times New Roman"/>
          <w:color w:val="000000"/>
          <w:sz w:val="24"/>
          <w:szCs w:val="24"/>
          <w:shd w:val="clear" w:color="auto" w:fill="FFFFFF"/>
        </w:rPr>
        <w:t xml:space="preserve"> computerized data collection ensures accurate data entry.</w:t>
      </w:r>
      <w:r w:rsidR="000F2AFD" w:rsidRPr="004630A5">
        <w:rPr>
          <w:rFonts w:ascii="Times New Roman" w:hAnsi="Times New Roman" w:cs="Times New Roman"/>
          <w:color w:val="000000"/>
          <w:sz w:val="24"/>
          <w:szCs w:val="24"/>
          <w:shd w:val="clear" w:color="auto" w:fill="FFFFFF"/>
        </w:rPr>
        <w:t xml:space="preserve"> </w:t>
      </w:r>
      <w:proofErr w:type="spellStart"/>
      <w:r w:rsidR="00DF1412" w:rsidRPr="004630A5">
        <w:rPr>
          <w:rFonts w:ascii="Times New Roman" w:hAnsi="Times New Roman" w:cs="Times New Roman"/>
          <w:sz w:val="24"/>
          <w:szCs w:val="24"/>
        </w:rPr>
        <w:t>Suryanto</w:t>
      </w:r>
      <w:proofErr w:type="spellEnd"/>
      <w:r w:rsidR="00EA266B">
        <w:rPr>
          <w:rFonts w:ascii="Times New Roman" w:hAnsi="Times New Roman" w:cs="Times New Roman"/>
          <w:color w:val="000000"/>
          <w:sz w:val="24"/>
          <w:szCs w:val="24"/>
          <w:shd w:val="clear" w:color="auto" w:fill="FFFFFF"/>
        </w:rPr>
        <w:t xml:space="preserve"> et al. </w:t>
      </w:r>
      <w:r w:rsidR="00DF1412">
        <w:rPr>
          <w:rFonts w:ascii="Times New Roman" w:hAnsi="Times New Roman" w:cs="Times New Roman"/>
          <w:color w:val="000000"/>
          <w:sz w:val="24"/>
          <w:szCs w:val="24"/>
          <w:shd w:val="clear" w:color="auto" w:fill="FFFFFF"/>
        </w:rPr>
        <w:t>(2017) opined that c</w:t>
      </w:r>
      <w:r w:rsidR="000F2AFD" w:rsidRPr="004630A5">
        <w:rPr>
          <w:rFonts w:ascii="Times New Roman" w:hAnsi="Times New Roman" w:cs="Times New Roman"/>
          <w:color w:val="000000"/>
          <w:sz w:val="24"/>
          <w:szCs w:val="24"/>
          <w:shd w:val="clear" w:color="auto" w:fill="FFFFFF"/>
        </w:rPr>
        <w:t xml:space="preserve">omputerized data processing facilitates </w:t>
      </w:r>
      <w:r w:rsidR="00AC53DE" w:rsidRPr="004630A5">
        <w:rPr>
          <w:rFonts w:ascii="Times New Roman" w:hAnsi="Times New Roman" w:cs="Times New Roman"/>
          <w:color w:val="000000"/>
          <w:sz w:val="24"/>
          <w:szCs w:val="24"/>
          <w:shd w:val="clear" w:color="auto" w:fill="FFFFFF"/>
        </w:rPr>
        <w:t xml:space="preserve">accurate </w:t>
      </w:r>
      <w:r w:rsidR="008E1AF0" w:rsidRPr="004630A5">
        <w:rPr>
          <w:rFonts w:ascii="Times New Roman" w:hAnsi="Times New Roman" w:cs="Times New Roman"/>
          <w:color w:val="000000"/>
          <w:sz w:val="24"/>
          <w:szCs w:val="24"/>
          <w:shd w:val="clear" w:color="auto" w:fill="FFFFFF"/>
        </w:rPr>
        <w:t xml:space="preserve">report output with little to no errors. Automated features like notification signals </w:t>
      </w:r>
      <w:r w:rsidR="002435A4" w:rsidRPr="004630A5">
        <w:rPr>
          <w:rFonts w:ascii="Times New Roman" w:hAnsi="Times New Roman" w:cs="Times New Roman"/>
          <w:color w:val="000000"/>
          <w:sz w:val="24"/>
          <w:szCs w:val="24"/>
          <w:shd w:val="clear" w:color="auto" w:fill="FFFFFF"/>
        </w:rPr>
        <w:t>provide patients and medics with timely feedback about the patient.</w:t>
      </w:r>
      <w:r w:rsidR="00E75B73" w:rsidRPr="004630A5">
        <w:rPr>
          <w:rFonts w:ascii="Times New Roman" w:hAnsi="Times New Roman" w:cs="Times New Roman"/>
          <w:color w:val="000000"/>
          <w:sz w:val="24"/>
          <w:szCs w:val="24"/>
          <w:shd w:val="clear" w:color="auto" w:fill="FFFFFF"/>
        </w:rPr>
        <w:t xml:space="preserve"> </w:t>
      </w:r>
      <w:r w:rsidR="004464F6" w:rsidRPr="004630A5">
        <w:rPr>
          <w:rFonts w:ascii="Times New Roman" w:hAnsi="Times New Roman" w:cs="Times New Roman"/>
          <w:color w:val="000000"/>
          <w:sz w:val="24"/>
          <w:szCs w:val="24"/>
          <w:shd w:val="clear" w:color="auto" w:fill="FFFFFF"/>
        </w:rPr>
        <w:t>T</w:t>
      </w:r>
      <w:r w:rsidR="00E75B73" w:rsidRPr="004630A5">
        <w:rPr>
          <w:rFonts w:ascii="Times New Roman" w:hAnsi="Times New Roman" w:cs="Times New Roman"/>
          <w:color w:val="000000"/>
          <w:sz w:val="24"/>
          <w:szCs w:val="24"/>
          <w:shd w:val="clear" w:color="auto" w:fill="FFFFFF"/>
        </w:rPr>
        <w:t xml:space="preserve">he result of the patient’s data </w:t>
      </w:r>
      <w:r w:rsidR="004464F6" w:rsidRPr="004630A5">
        <w:rPr>
          <w:rFonts w:ascii="Times New Roman" w:hAnsi="Times New Roman" w:cs="Times New Roman"/>
          <w:color w:val="000000"/>
          <w:sz w:val="24"/>
          <w:szCs w:val="24"/>
          <w:shd w:val="clear" w:color="auto" w:fill="FFFFFF"/>
        </w:rPr>
        <w:t>processing</w:t>
      </w:r>
      <w:r w:rsidR="00983051" w:rsidRPr="004630A5">
        <w:rPr>
          <w:rFonts w:ascii="Times New Roman" w:hAnsi="Times New Roman" w:cs="Times New Roman"/>
          <w:color w:val="000000"/>
          <w:sz w:val="24"/>
          <w:szCs w:val="24"/>
          <w:shd w:val="clear" w:color="auto" w:fill="FFFFFF"/>
        </w:rPr>
        <w:t xml:space="preserve"> can help medics provide efficient and safe medication.</w:t>
      </w:r>
      <w:r w:rsidR="00690152" w:rsidRPr="004630A5">
        <w:rPr>
          <w:rFonts w:ascii="Times New Roman" w:hAnsi="Times New Roman" w:cs="Times New Roman"/>
          <w:color w:val="000000"/>
          <w:sz w:val="24"/>
          <w:szCs w:val="24"/>
          <w:shd w:val="clear" w:color="auto" w:fill="FFFFFF"/>
        </w:rPr>
        <w:t xml:space="preserve"> </w:t>
      </w:r>
      <w:r w:rsidR="00AA1879" w:rsidRPr="004630A5">
        <w:rPr>
          <w:rFonts w:ascii="Times New Roman" w:hAnsi="Times New Roman" w:cs="Times New Roman"/>
          <w:color w:val="000000"/>
          <w:sz w:val="24"/>
          <w:szCs w:val="24"/>
          <w:shd w:val="clear" w:color="auto" w:fill="FFFFFF"/>
        </w:rPr>
        <w:t>Other possible errors in data collection might happen through the healthcare standards and data collection procedures used.</w:t>
      </w:r>
      <w:r w:rsidR="00E471D7" w:rsidRPr="004630A5">
        <w:rPr>
          <w:rFonts w:ascii="Times New Roman" w:hAnsi="Times New Roman" w:cs="Times New Roman"/>
          <w:color w:val="000000"/>
          <w:sz w:val="24"/>
          <w:szCs w:val="24"/>
          <w:shd w:val="clear" w:color="auto" w:fill="FFFFFF"/>
        </w:rPr>
        <w:t xml:space="preserve"> The technology must accommodate as many variables about patients’ medical issues.</w:t>
      </w:r>
    </w:p>
    <w:p w:rsidR="007872A0" w:rsidRPr="004630A5" w:rsidRDefault="007872A0" w:rsidP="00171E6A">
      <w:pPr>
        <w:pStyle w:val="Heading1"/>
        <w:spacing w:line="480" w:lineRule="auto"/>
        <w:jc w:val="center"/>
        <w:rPr>
          <w:rFonts w:ascii="Times New Roman" w:hAnsi="Times New Roman" w:cs="Times New Roman"/>
          <w:b/>
          <w:color w:val="000000" w:themeColor="text1"/>
          <w:sz w:val="24"/>
          <w:szCs w:val="24"/>
          <w:shd w:val="clear" w:color="auto" w:fill="FFFFFF"/>
        </w:rPr>
      </w:pPr>
      <w:r w:rsidRPr="004630A5">
        <w:rPr>
          <w:rFonts w:ascii="Times New Roman" w:hAnsi="Times New Roman" w:cs="Times New Roman"/>
          <w:b/>
          <w:color w:val="000000" w:themeColor="text1"/>
          <w:sz w:val="24"/>
          <w:szCs w:val="24"/>
          <w:shd w:val="clear" w:color="auto" w:fill="FFFFFF"/>
        </w:rPr>
        <w:t>Client Records to Improve Patient Outcomes</w:t>
      </w:r>
    </w:p>
    <w:p w:rsidR="002D4CC9" w:rsidRPr="004630A5" w:rsidRDefault="007872A0" w:rsidP="00073BD8">
      <w:pPr>
        <w:spacing w:line="480" w:lineRule="auto"/>
        <w:ind w:firstLine="720"/>
        <w:rPr>
          <w:rFonts w:ascii="Times New Roman" w:hAnsi="Times New Roman" w:cs="Times New Roman"/>
          <w:color w:val="000000"/>
          <w:sz w:val="24"/>
          <w:szCs w:val="24"/>
          <w:shd w:val="clear" w:color="auto" w:fill="FFFFFF"/>
        </w:rPr>
      </w:pPr>
      <w:r w:rsidRPr="004630A5">
        <w:rPr>
          <w:rFonts w:ascii="Times New Roman" w:hAnsi="Times New Roman" w:cs="Times New Roman"/>
          <w:color w:val="000000"/>
          <w:sz w:val="24"/>
          <w:szCs w:val="24"/>
          <w:shd w:val="clear" w:color="auto" w:fill="FFFFFF"/>
        </w:rPr>
        <w:t>A</w:t>
      </w:r>
      <w:r w:rsidR="009D1DC6" w:rsidRPr="004630A5">
        <w:rPr>
          <w:rFonts w:ascii="Times New Roman" w:hAnsi="Times New Roman" w:cs="Times New Roman"/>
          <w:color w:val="000000"/>
          <w:sz w:val="24"/>
          <w:szCs w:val="24"/>
          <w:shd w:val="clear" w:color="auto" w:fill="FFFFFF"/>
        </w:rPr>
        <w:t xml:space="preserve">ccess to accurate and comprehensive information and data about patients </w:t>
      </w:r>
      <w:r w:rsidR="006F2F4D" w:rsidRPr="004630A5">
        <w:rPr>
          <w:rFonts w:ascii="Times New Roman" w:hAnsi="Times New Roman" w:cs="Times New Roman"/>
          <w:color w:val="000000"/>
          <w:sz w:val="24"/>
          <w:szCs w:val="24"/>
          <w:shd w:val="clear" w:color="auto" w:fill="FFFFFF"/>
        </w:rPr>
        <w:t xml:space="preserve">enables medics </w:t>
      </w:r>
      <w:r w:rsidR="002516F4" w:rsidRPr="004630A5">
        <w:rPr>
          <w:rFonts w:ascii="Times New Roman" w:hAnsi="Times New Roman" w:cs="Times New Roman"/>
          <w:color w:val="000000"/>
          <w:sz w:val="24"/>
          <w:szCs w:val="24"/>
          <w:shd w:val="clear" w:color="auto" w:fill="FFFFFF"/>
        </w:rPr>
        <w:t xml:space="preserve">to </w:t>
      </w:r>
      <w:r w:rsidR="006F2F4D" w:rsidRPr="004630A5">
        <w:rPr>
          <w:rFonts w:ascii="Times New Roman" w:hAnsi="Times New Roman" w:cs="Times New Roman"/>
          <w:color w:val="000000"/>
          <w:sz w:val="24"/>
          <w:szCs w:val="24"/>
          <w:shd w:val="clear" w:color="auto" w:fill="FFFFFF"/>
        </w:rPr>
        <w:t>provide quality medical care.</w:t>
      </w:r>
      <w:r w:rsidR="001B61C6" w:rsidRPr="004630A5">
        <w:rPr>
          <w:rFonts w:ascii="Times New Roman" w:hAnsi="Times New Roman" w:cs="Times New Roman"/>
          <w:color w:val="000000"/>
          <w:sz w:val="24"/>
          <w:szCs w:val="24"/>
          <w:shd w:val="clear" w:color="auto" w:fill="FFFFFF"/>
        </w:rPr>
        <w:t xml:space="preserve"> Electronic health records for instance shown improved disease diagnosis and prevent medical errors.</w:t>
      </w:r>
      <w:r w:rsidR="002D4CC9" w:rsidRPr="004630A5">
        <w:rPr>
          <w:rFonts w:ascii="Times New Roman" w:hAnsi="Times New Roman" w:cs="Times New Roman"/>
          <w:color w:val="000000"/>
          <w:sz w:val="24"/>
          <w:szCs w:val="24"/>
          <w:shd w:val="clear" w:color="auto" w:fill="FFFFFF"/>
        </w:rPr>
        <w:t xml:space="preserve"> </w:t>
      </w:r>
      <w:r w:rsidR="00300A8C" w:rsidRPr="004630A5">
        <w:rPr>
          <w:rFonts w:ascii="Times New Roman" w:hAnsi="Times New Roman" w:cs="Times New Roman"/>
          <w:color w:val="000000" w:themeColor="text1"/>
          <w:sz w:val="24"/>
          <w:szCs w:val="24"/>
          <w:shd w:val="clear" w:color="auto" w:fill="FFFFFF"/>
        </w:rPr>
        <w:t xml:space="preserve">According to </w:t>
      </w:r>
      <w:r w:rsidR="00300A8C" w:rsidRPr="004630A5">
        <w:rPr>
          <w:rFonts w:ascii="Times New Roman" w:hAnsi="Times New Roman" w:cs="Times New Roman"/>
          <w:sz w:val="24"/>
          <w:szCs w:val="24"/>
        </w:rPr>
        <w:t>Wolfe</w:t>
      </w:r>
      <w:r w:rsidR="00EA266B">
        <w:rPr>
          <w:rFonts w:ascii="Times New Roman" w:hAnsi="Times New Roman" w:cs="Times New Roman"/>
          <w:color w:val="000000" w:themeColor="text1"/>
          <w:sz w:val="24"/>
          <w:szCs w:val="24"/>
          <w:shd w:val="clear" w:color="auto" w:fill="FFFFFF"/>
        </w:rPr>
        <w:t xml:space="preserve"> et al. </w:t>
      </w:r>
      <w:r w:rsidR="00300A8C" w:rsidRPr="004630A5">
        <w:rPr>
          <w:rFonts w:ascii="Times New Roman" w:hAnsi="Times New Roman" w:cs="Times New Roman"/>
          <w:color w:val="000000" w:themeColor="text1"/>
          <w:sz w:val="24"/>
          <w:szCs w:val="24"/>
          <w:shd w:val="clear" w:color="auto" w:fill="FFFFFF"/>
        </w:rPr>
        <w:t>(2018)</w:t>
      </w:r>
      <w:r w:rsidR="000B4896" w:rsidRPr="004630A5">
        <w:rPr>
          <w:rFonts w:ascii="Times New Roman" w:hAnsi="Times New Roman" w:cs="Times New Roman"/>
          <w:sz w:val="24"/>
          <w:szCs w:val="24"/>
        </w:rPr>
        <w:t xml:space="preserve"> c</w:t>
      </w:r>
      <w:r w:rsidR="002D4CC9" w:rsidRPr="004630A5">
        <w:rPr>
          <w:rFonts w:ascii="Times New Roman" w:hAnsi="Times New Roman" w:cs="Times New Roman"/>
          <w:color w:val="000000"/>
          <w:sz w:val="24"/>
          <w:szCs w:val="24"/>
          <w:shd w:val="clear" w:color="auto" w:fill="FFFFFF"/>
        </w:rPr>
        <w:t xml:space="preserve">lient health information and data guide medical practitioners </w:t>
      </w:r>
      <w:r w:rsidR="002516F4" w:rsidRPr="004630A5">
        <w:rPr>
          <w:rFonts w:ascii="Times New Roman" w:hAnsi="Times New Roman" w:cs="Times New Roman"/>
          <w:color w:val="000000"/>
          <w:sz w:val="24"/>
          <w:szCs w:val="24"/>
          <w:shd w:val="clear" w:color="auto" w:fill="FFFFFF"/>
        </w:rPr>
        <w:t xml:space="preserve">to </w:t>
      </w:r>
      <w:r w:rsidR="002D4CC9" w:rsidRPr="004630A5">
        <w:rPr>
          <w:rFonts w:ascii="Times New Roman" w:hAnsi="Times New Roman" w:cs="Times New Roman"/>
          <w:color w:val="000000"/>
          <w:sz w:val="24"/>
          <w:szCs w:val="24"/>
          <w:shd w:val="clear" w:color="auto" w:fill="FFFFFF"/>
        </w:rPr>
        <w:t xml:space="preserve">improve their medical outcomes and perform </w:t>
      </w:r>
      <w:r w:rsidR="002516F4" w:rsidRPr="004630A5">
        <w:rPr>
          <w:rFonts w:ascii="Times New Roman" w:hAnsi="Times New Roman" w:cs="Times New Roman"/>
          <w:color w:val="000000"/>
          <w:sz w:val="24"/>
          <w:szCs w:val="24"/>
          <w:shd w:val="clear" w:color="auto" w:fill="FFFFFF"/>
        </w:rPr>
        <w:t xml:space="preserve">an </w:t>
      </w:r>
      <w:r w:rsidR="002D4CC9" w:rsidRPr="004630A5">
        <w:rPr>
          <w:rFonts w:ascii="Times New Roman" w:hAnsi="Times New Roman" w:cs="Times New Roman"/>
          <w:color w:val="000000"/>
          <w:sz w:val="24"/>
          <w:szCs w:val="24"/>
          <w:shd w:val="clear" w:color="auto" w:fill="FFFFFF"/>
        </w:rPr>
        <w:t xml:space="preserve">accurate diagnosis. </w:t>
      </w:r>
      <w:r w:rsidR="00430CA7" w:rsidRPr="004630A5">
        <w:rPr>
          <w:rFonts w:ascii="Times New Roman" w:hAnsi="Times New Roman" w:cs="Times New Roman"/>
          <w:color w:val="000000"/>
          <w:sz w:val="24"/>
          <w:szCs w:val="24"/>
          <w:shd w:val="clear" w:color="auto" w:fill="FFFFFF"/>
        </w:rPr>
        <w:t>The accurate data is helpful to all stakeholders serving the patient including outpatient facilities offering drug prescriptions.</w:t>
      </w:r>
      <w:r w:rsidR="003B54BA" w:rsidRPr="004630A5">
        <w:rPr>
          <w:rFonts w:ascii="Times New Roman" w:hAnsi="Times New Roman" w:cs="Times New Roman"/>
          <w:color w:val="000000"/>
          <w:sz w:val="24"/>
          <w:szCs w:val="24"/>
          <w:shd w:val="clear" w:color="auto" w:fill="FFFFFF"/>
        </w:rPr>
        <w:t xml:space="preserve"> The patient data can be electronically shared among various stakeholders who strive to ensure </w:t>
      </w:r>
      <w:r w:rsidR="00BD5125" w:rsidRPr="004630A5">
        <w:rPr>
          <w:rFonts w:ascii="Times New Roman" w:hAnsi="Times New Roman" w:cs="Times New Roman"/>
          <w:color w:val="000000"/>
          <w:sz w:val="24"/>
          <w:szCs w:val="24"/>
          <w:shd w:val="clear" w:color="auto" w:fill="FFFFFF"/>
        </w:rPr>
        <w:t>healthcare continuity, safety</w:t>
      </w:r>
      <w:r w:rsidR="002516F4" w:rsidRPr="004630A5">
        <w:rPr>
          <w:rFonts w:ascii="Times New Roman" w:hAnsi="Times New Roman" w:cs="Times New Roman"/>
          <w:color w:val="000000"/>
          <w:sz w:val="24"/>
          <w:szCs w:val="24"/>
          <w:shd w:val="clear" w:color="auto" w:fill="FFFFFF"/>
        </w:rPr>
        <w:t>,</w:t>
      </w:r>
      <w:r w:rsidR="00BD5125" w:rsidRPr="004630A5">
        <w:rPr>
          <w:rFonts w:ascii="Times New Roman" w:hAnsi="Times New Roman" w:cs="Times New Roman"/>
          <w:color w:val="000000"/>
          <w:sz w:val="24"/>
          <w:szCs w:val="24"/>
          <w:shd w:val="clear" w:color="auto" w:fill="FFFFFF"/>
        </w:rPr>
        <w:t xml:space="preserve"> and quality.</w:t>
      </w:r>
      <w:r w:rsidR="003B54BA" w:rsidRPr="004630A5">
        <w:rPr>
          <w:rFonts w:ascii="Times New Roman" w:hAnsi="Times New Roman" w:cs="Times New Roman"/>
          <w:color w:val="000000"/>
          <w:sz w:val="24"/>
          <w:szCs w:val="24"/>
          <w:shd w:val="clear" w:color="auto" w:fill="FFFFFF"/>
        </w:rPr>
        <w:t xml:space="preserve"> </w:t>
      </w:r>
      <w:r w:rsidR="00B27BF3" w:rsidRPr="004630A5">
        <w:rPr>
          <w:rFonts w:ascii="Times New Roman" w:hAnsi="Times New Roman" w:cs="Times New Roman"/>
          <w:color w:val="000000"/>
          <w:sz w:val="24"/>
          <w:szCs w:val="24"/>
          <w:shd w:val="clear" w:color="auto" w:fill="FFFFFF"/>
        </w:rPr>
        <w:t xml:space="preserve">Electronic health records also help multi-agencies doing background studies about a condition </w:t>
      </w:r>
      <w:r w:rsidR="002516F4" w:rsidRPr="004630A5">
        <w:rPr>
          <w:rFonts w:ascii="Times New Roman" w:hAnsi="Times New Roman" w:cs="Times New Roman"/>
          <w:color w:val="000000"/>
          <w:sz w:val="24"/>
          <w:szCs w:val="24"/>
          <w:shd w:val="clear" w:color="auto" w:fill="FFFFFF"/>
        </w:rPr>
        <w:t xml:space="preserve">to </w:t>
      </w:r>
      <w:r w:rsidR="00B27BF3" w:rsidRPr="004630A5">
        <w:rPr>
          <w:rFonts w:ascii="Times New Roman" w:hAnsi="Times New Roman" w:cs="Times New Roman"/>
          <w:color w:val="000000"/>
          <w:sz w:val="24"/>
          <w:szCs w:val="24"/>
          <w:shd w:val="clear" w:color="auto" w:fill="FFFFFF"/>
        </w:rPr>
        <w:t xml:space="preserve">understand its impact </w:t>
      </w:r>
      <w:r w:rsidR="002516F4" w:rsidRPr="004630A5">
        <w:rPr>
          <w:rFonts w:ascii="Times New Roman" w:hAnsi="Times New Roman" w:cs="Times New Roman"/>
          <w:color w:val="000000"/>
          <w:sz w:val="24"/>
          <w:szCs w:val="24"/>
          <w:shd w:val="clear" w:color="auto" w:fill="FFFFFF"/>
        </w:rPr>
        <w:t>on</w:t>
      </w:r>
      <w:r w:rsidR="00B27BF3" w:rsidRPr="004630A5">
        <w:rPr>
          <w:rFonts w:ascii="Times New Roman" w:hAnsi="Times New Roman" w:cs="Times New Roman"/>
          <w:color w:val="000000"/>
          <w:sz w:val="24"/>
          <w:szCs w:val="24"/>
          <w:shd w:val="clear" w:color="auto" w:fill="FFFFFF"/>
        </w:rPr>
        <w:t xml:space="preserve"> patients from one locality versus other localities.</w:t>
      </w:r>
      <w:r w:rsidR="00786EBD" w:rsidRPr="004630A5">
        <w:rPr>
          <w:rFonts w:ascii="Times New Roman" w:hAnsi="Times New Roman" w:cs="Times New Roman"/>
          <w:color w:val="000000"/>
          <w:sz w:val="24"/>
          <w:szCs w:val="24"/>
          <w:shd w:val="clear" w:color="auto" w:fill="FFFFFF"/>
        </w:rPr>
        <w:t xml:space="preserve"> Medics use patient information to </w:t>
      </w:r>
      <w:r w:rsidR="00A261E0" w:rsidRPr="004630A5">
        <w:rPr>
          <w:rFonts w:ascii="Times New Roman" w:hAnsi="Times New Roman" w:cs="Times New Roman"/>
          <w:color w:val="000000"/>
          <w:sz w:val="24"/>
          <w:szCs w:val="24"/>
          <w:shd w:val="clear" w:color="auto" w:fill="FFFFFF"/>
        </w:rPr>
        <w:t>coordinate effective treatment and communication plan</w:t>
      </w:r>
      <w:r w:rsidR="002516F4" w:rsidRPr="004630A5">
        <w:rPr>
          <w:rFonts w:ascii="Times New Roman" w:hAnsi="Times New Roman" w:cs="Times New Roman"/>
          <w:color w:val="000000"/>
          <w:sz w:val="24"/>
          <w:szCs w:val="24"/>
          <w:shd w:val="clear" w:color="auto" w:fill="FFFFFF"/>
        </w:rPr>
        <w:t>s</w:t>
      </w:r>
      <w:r w:rsidR="00A261E0" w:rsidRPr="004630A5">
        <w:rPr>
          <w:rFonts w:ascii="Times New Roman" w:hAnsi="Times New Roman" w:cs="Times New Roman"/>
          <w:color w:val="000000"/>
          <w:sz w:val="24"/>
          <w:szCs w:val="24"/>
          <w:shd w:val="clear" w:color="auto" w:fill="FFFFFF"/>
        </w:rPr>
        <w:t xml:space="preserve"> especially </w:t>
      </w:r>
      <w:r w:rsidR="00A261E0" w:rsidRPr="004630A5">
        <w:rPr>
          <w:rFonts w:ascii="Times New Roman" w:hAnsi="Times New Roman" w:cs="Times New Roman"/>
          <w:color w:val="000000"/>
          <w:sz w:val="24"/>
          <w:szCs w:val="24"/>
          <w:shd w:val="clear" w:color="auto" w:fill="FFFFFF"/>
        </w:rPr>
        <w:lastRenderedPageBreak/>
        <w:t>when a patient is under chronic illness. Electronically sourced patient data provides accurate data that medics could prepare treatment plans for use among other patients with the same problems.</w:t>
      </w:r>
    </w:p>
    <w:p w:rsidR="002B72A8" w:rsidRPr="004630A5" w:rsidRDefault="006C210C" w:rsidP="002B72A8">
      <w:pPr>
        <w:spacing w:line="480" w:lineRule="auto"/>
        <w:ind w:firstLine="720"/>
        <w:rPr>
          <w:rFonts w:ascii="Times New Roman" w:hAnsi="Times New Roman" w:cs="Times New Roman"/>
          <w:color w:val="000000"/>
          <w:sz w:val="24"/>
          <w:szCs w:val="24"/>
          <w:shd w:val="clear" w:color="auto" w:fill="FFFFFF"/>
        </w:rPr>
      </w:pPr>
      <w:r w:rsidRPr="004630A5">
        <w:rPr>
          <w:rFonts w:ascii="Times New Roman" w:hAnsi="Times New Roman" w:cs="Times New Roman"/>
          <w:color w:val="000000"/>
          <w:sz w:val="24"/>
          <w:szCs w:val="24"/>
          <w:shd w:val="clear" w:color="auto" w:fill="FFFFFF"/>
        </w:rPr>
        <w:t xml:space="preserve">Electronic health records accurately sourced from patients </w:t>
      </w:r>
      <w:r w:rsidR="00070196" w:rsidRPr="004630A5">
        <w:rPr>
          <w:rFonts w:ascii="Times New Roman" w:hAnsi="Times New Roman" w:cs="Times New Roman"/>
          <w:color w:val="000000"/>
          <w:sz w:val="24"/>
          <w:szCs w:val="24"/>
          <w:shd w:val="clear" w:color="auto" w:fill="FFFFFF"/>
        </w:rPr>
        <w:t xml:space="preserve">come with several benefits. For instance, it is easier </w:t>
      </w:r>
      <w:r w:rsidR="002516F4" w:rsidRPr="004630A5">
        <w:rPr>
          <w:rFonts w:ascii="Times New Roman" w:hAnsi="Times New Roman" w:cs="Times New Roman"/>
          <w:color w:val="000000"/>
          <w:sz w:val="24"/>
          <w:szCs w:val="24"/>
          <w:shd w:val="clear" w:color="auto" w:fill="FFFFFF"/>
        </w:rPr>
        <w:t>to access</w:t>
      </w:r>
      <w:r w:rsidR="00070196" w:rsidRPr="004630A5">
        <w:rPr>
          <w:rFonts w:ascii="Times New Roman" w:hAnsi="Times New Roman" w:cs="Times New Roman"/>
          <w:color w:val="000000"/>
          <w:sz w:val="24"/>
          <w:szCs w:val="24"/>
          <w:shd w:val="clear" w:color="auto" w:fill="FFFFFF"/>
        </w:rPr>
        <w:t xml:space="preserve"> the patient information in a well-organized environment,</w:t>
      </w:r>
      <w:r w:rsidR="006604B0" w:rsidRPr="004630A5">
        <w:rPr>
          <w:rFonts w:ascii="Times New Roman" w:hAnsi="Times New Roman" w:cs="Times New Roman"/>
          <w:color w:val="000000"/>
          <w:sz w:val="24"/>
          <w:szCs w:val="24"/>
          <w:shd w:val="clear" w:color="auto" w:fill="FFFFFF"/>
        </w:rPr>
        <w:t xml:space="preserve"> then sharing it across different departments in the health facility. The patient information also can get shared with other healthcare provides who perform additional diagnostic procedures excluding the ones already performed on the patient.</w:t>
      </w:r>
      <w:r w:rsidR="00E1446E" w:rsidRPr="004630A5">
        <w:rPr>
          <w:rFonts w:ascii="Times New Roman" w:hAnsi="Times New Roman" w:cs="Times New Roman"/>
          <w:color w:val="000000"/>
          <w:sz w:val="24"/>
          <w:szCs w:val="24"/>
          <w:shd w:val="clear" w:color="auto" w:fill="FFFFFF"/>
        </w:rPr>
        <w:t xml:space="preserve"> Reduced medical errors from informed and clean sheets of records </w:t>
      </w:r>
      <w:r w:rsidR="002516F4" w:rsidRPr="004630A5">
        <w:rPr>
          <w:rFonts w:ascii="Times New Roman" w:hAnsi="Times New Roman" w:cs="Times New Roman"/>
          <w:color w:val="000000"/>
          <w:sz w:val="24"/>
          <w:szCs w:val="24"/>
          <w:shd w:val="clear" w:color="auto" w:fill="FFFFFF"/>
        </w:rPr>
        <w:t>are</w:t>
      </w:r>
      <w:r w:rsidR="00E1446E" w:rsidRPr="004630A5">
        <w:rPr>
          <w:rFonts w:ascii="Times New Roman" w:hAnsi="Times New Roman" w:cs="Times New Roman"/>
          <w:color w:val="000000"/>
          <w:sz w:val="24"/>
          <w:szCs w:val="24"/>
          <w:shd w:val="clear" w:color="auto" w:fill="FFFFFF"/>
        </w:rPr>
        <w:t xml:space="preserve"> possible because the records are untampered from the source. </w:t>
      </w:r>
      <w:r w:rsidR="002516F4" w:rsidRPr="004630A5">
        <w:rPr>
          <w:rFonts w:ascii="Times New Roman" w:hAnsi="Times New Roman" w:cs="Times New Roman"/>
          <w:color w:val="000000"/>
          <w:sz w:val="24"/>
          <w:szCs w:val="24"/>
          <w:shd w:val="clear" w:color="auto" w:fill="FFFFFF"/>
        </w:rPr>
        <w:t>E</w:t>
      </w:r>
      <w:r w:rsidR="00E1446E" w:rsidRPr="004630A5">
        <w:rPr>
          <w:rFonts w:ascii="Times New Roman" w:hAnsi="Times New Roman" w:cs="Times New Roman"/>
          <w:color w:val="000000"/>
          <w:sz w:val="24"/>
          <w:szCs w:val="24"/>
          <w:shd w:val="clear" w:color="auto" w:fill="FFFFFF"/>
        </w:rPr>
        <w:t xml:space="preserve">lectronically sourced records also facilitate easier communication between patients and medical institutions, thus increasing productivity. </w:t>
      </w:r>
      <w:r w:rsidR="004D23DE" w:rsidRPr="004630A5">
        <w:rPr>
          <w:rFonts w:ascii="Times New Roman" w:hAnsi="Times New Roman" w:cs="Times New Roman"/>
          <w:color w:val="000000"/>
          <w:sz w:val="24"/>
          <w:szCs w:val="24"/>
          <w:shd w:val="clear" w:color="auto" w:fill="FFFFFF"/>
        </w:rPr>
        <w:t xml:space="preserve">Storing the data on </w:t>
      </w:r>
      <w:r w:rsidR="002516F4" w:rsidRPr="004630A5">
        <w:rPr>
          <w:rFonts w:ascii="Times New Roman" w:hAnsi="Times New Roman" w:cs="Times New Roman"/>
          <w:color w:val="000000"/>
          <w:sz w:val="24"/>
          <w:szCs w:val="24"/>
          <w:shd w:val="clear" w:color="auto" w:fill="FFFFFF"/>
        </w:rPr>
        <w:t xml:space="preserve">the </w:t>
      </w:r>
      <w:r w:rsidR="004D23DE" w:rsidRPr="004630A5">
        <w:rPr>
          <w:rFonts w:ascii="Times New Roman" w:hAnsi="Times New Roman" w:cs="Times New Roman"/>
          <w:color w:val="000000"/>
          <w:sz w:val="24"/>
          <w:szCs w:val="24"/>
          <w:shd w:val="clear" w:color="auto" w:fill="FFFFFF"/>
        </w:rPr>
        <w:t>cloud makes them accessible in any scenario and condition, unlike manual and physical records that become inaccessible during a disaster like fire and flood. The electronic storage reduces paperwork in medical institutions, letting the medics focus on care improvement and quality outcomes.</w:t>
      </w:r>
    </w:p>
    <w:p w:rsidR="002516F4" w:rsidRPr="004630A5" w:rsidRDefault="002516F4" w:rsidP="00382B22">
      <w:pPr>
        <w:spacing w:line="480" w:lineRule="auto"/>
        <w:ind w:firstLine="720"/>
        <w:rPr>
          <w:rFonts w:ascii="Times New Roman" w:hAnsi="Times New Roman" w:cs="Times New Roman"/>
          <w:sz w:val="24"/>
          <w:szCs w:val="24"/>
        </w:rPr>
      </w:pPr>
      <w:r w:rsidRPr="004630A5">
        <w:rPr>
          <w:rFonts w:ascii="Times New Roman" w:hAnsi="Times New Roman" w:cs="Times New Roman"/>
          <w:sz w:val="24"/>
          <w:szCs w:val="24"/>
        </w:rPr>
        <w:t xml:space="preserve">Coordinated care is vital to the care continuum and patient care outcome. Coordinated care allows medics to spot gaps between healthcare providers, patients, and the medical institution. Inadequate patient information often impedes coordinated healthcare and the provision of quality healthcare to the patient promptly. </w:t>
      </w:r>
      <w:r w:rsidR="00541A6B" w:rsidRPr="004630A5">
        <w:rPr>
          <w:rFonts w:ascii="Times New Roman" w:hAnsi="Times New Roman" w:cs="Times New Roman"/>
          <w:sz w:val="24"/>
          <w:szCs w:val="24"/>
        </w:rPr>
        <w:t>Haddad</w:t>
      </w:r>
      <w:r w:rsidR="00EA266B">
        <w:rPr>
          <w:rFonts w:ascii="Times New Roman" w:hAnsi="Times New Roman" w:cs="Times New Roman"/>
          <w:sz w:val="24"/>
          <w:szCs w:val="24"/>
        </w:rPr>
        <w:t xml:space="preserve"> et al. </w:t>
      </w:r>
      <w:r w:rsidR="00541A6B">
        <w:rPr>
          <w:rFonts w:ascii="Times New Roman" w:hAnsi="Times New Roman" w:cs="Times New Roman"/>
          <w:sz w:val="24"/>
          <w:szCs w:val="24"/>
        </w:rPr>
        <w:t>(2019)</w:t>
      </w:r>
      <w:r w:rsidR="00541A6B" w:rsidRPr="004630A5">
        <w:rPr>
          <w:rFonts w:ascii="Times New Roman" w:hAnsi="Times New Roman" w:cs="Times New Roman"/>
          <w:sz w:val="24"/>
          <w:szCs w:val="24"/>
        </w:rPr>
        <w:t xml:space="preserve"> </w:t>
      </w:r>
      <w:r w:rsidR="00541A6B">
        <w:rPr>
          <w:rFonts w:ascii="Times New Roman" w:hAnsi="Times New Roman" w:cs="Times New Roman"/>
          <w:sz w:val="24"/>
          <w:szCs w:val="24"/>
        </w:rPr>
        <w:t>stated that u</w:t>
      </w:r>
      <w:r w:rsidRPr="004630A5">
        <w:rPr>
          <w:rFonts w:ascii="Times New Roman" w:hAnsi="Times New Roman" w:cs="Times New Roman"/>
          <w:sz w:val="24"/>
          <w:szCs w:val="24"/>
        </w:rPr>
        <w:t xml:space="preserve">ncoordinated healthcare often raises the cost of healthcare and could risk the patient’s scenario. A team-based and coordinated healthcare plan results in a quality approach to specific issues and effective communication which raises the patient outcome. </w:t>
      </w:r>
      <w:proofErr w:type="gramStart"/>
      <w:r w:rsidRPr="004630A5">
        <w:rPr>
          <w:rFonts w:ascii="Times New Roman" w:hAnsi="Times New Roman" w:cs="Times New Roman"/>
          <w:sz w:val="24"/>
          <w:szCs w:val="24"/>
        </w:rPr>
        <w:t>Healthcare professionals’ regular training, skills, and education gears toward improved patient outcomes and safety.</w:t>
      </w:r>
      <w:proofErr w:type="gramEnd"/>
      <w:r w:rsidRPr="004630A5">
        <w:rPr>
          <w:rFonts w:ascii="Times New Roman" w:hAnsi="Times New Roman" w:cs="Times New Roman"/>
          <w:sz w:val="24"/>
          <w:szCs w:val="24"/>
        </w:rPr>
        <w:t xml:space="preserve"> Multidisciplinary and inter-professional training programs induce positive behavior change. Data and information technology offer tools that can raise patient health outcomes. </w:t>
      </w:r>
    </w:p>
    <w:p w:rsidR="002D4CC9" w:rsidRPr="004630A5" w:rsidRDefault="004D23DE" w:rsidP="00DC7030">
      <w:pPr>
        <w:spacing w:line="480" w:lineRule="auto"/>
        <w:ind w:firstLine="720"/>
        <w:rPr>
          <w:rFonts w:ascii="Times New Roman" w:hAnsi="Times New Roman" w:cs="Times New Roman"/>
          <w:sz w:val="24"/>
          <w:szCs w:val="24"/>
        </w:rPr>
      </w:pPr>
      <w:r w:rsidRPr="004630A5">
        <w:rPr>
          <w:rFonts w:ascii="Times New Roman" w:hAnsi="Times New Roman" w:cs="Times New Roman"/>
          <w:sz w:val="24"/>
          <w:szCs w:val="24"/>
        </w:rPr>
        <w:lastRenderedPageBreak/>
        <w:t>Healthcare facilities in the US already find HIT fundamental to their operations.</w:t>
      </w:r>
      <w:r w:rsidR="007064E7" w:rsidRPr="004630A5">
        <w:rPr>
          <w:rFonts w:ascii="Times New Roman" w:hAnsi="Times New Roman" w:cs="Times New Roman"/>
          <w:sz w:val="24"/>
          <w:szCs w:val="24"/>
        </w:rPr>
        <w:t xml:space="preserve"> The institutions also liaise with partners globally to internationalize healthcare information technology.</w:t>
      </w:r>
      <w:r w:rsidR="00B50FF5" w:rsidRPr="004630A5">
        <w:rPr>
          <w:rFonts w:ascii="Times New Roman" w:hAnsi="Times New Roman" w:cs="Times New Roman"/>
          <w:sz w:val="24"/>
          <w:szCs w:val="24"/>
        </w:rPr>
        <w:t xml:space="preserve"> The process is costly to implement and operationalize but the safety, accuracy</w:t>
      </w:r>
      <w:r w:rsidR="002516F4" w:rsidRPr="004630A5">
        <w:rPr>
          <w:rFonts w:ascii="Times New Roman" w:hAnsi="Times New Roman" w:cs="Times New Roman"/>
          <w:sz w:val="24"/>
          <w:szCs w:val="24"/>
        </w:rPr>
        <w:t>,</w:t>
      </w:r>
      <w:r w:rsidR="00B50FF5" w:rsidRPr="004630A5">
        <w:rPr>
          <w:rFonts w:ascii="Times New Roman" w:hAnsi="Times New Roman" w:cs="Times New Roman"/>
          <w:sz w:val="24"/>
          <w:szCs w:val="24"/>
        </w:rPr>
        <w:t xml:space="preserve"> and quality of healthcare</w:t>
      </w:r>
      <w:r w:rsidR="002516F4" w:rsidRPr="004630A5">
        <w:rPr>
          <w:rFonts w:ascii="Times New Roman" w:hAnsi="Times New Roman" w:cs="Times New Roman"/>
          <w:sz w:val="24"/>
          <w:szCs w:val="24"/>
        </w:rPr>
        <w:t>-</w:t>
      </w:r>
      <w:r w:rsidR="00B50FF5" w:rsidRPr="004630A5">
        <w:rPr>
          <w:rFonts w:ascii="Times New Roman" w:hAnsi="Times New Roman" w:cs="Times New Roman"/>
          <w:sz w:val="24"/>
          <w:szCs w:val="24"/>
        </w:rPr>
        <w:t>associated with makes the process worthwhile.</w:t>
      </w:r>
      <w:r w:rsidR="001F4AD2" w:rsidRPr="004630A5">
        <w:rPr>
          <w:rFonts w:ascii="Times New Roman" w:hAnsi="Times New Roman" w:cs="Times New Roman"/>
          <w:sz w:val="24"/>
          <w:szCs w:val="24"/>
        </w:rPr>
        <w:t xml:space="preserve"> </w:t>
      </w:r>
      <w:r w:rsidR="000A6D3C" w:rsidRPr="004630A5">
        <w:rPr>
          <w:rFonts w:ascii="Times New Roman" w:hAnsi="Times New Roman" w:cs="Times New Roman"/>
          <w:sz w:val="24"/>
          <w:szCs w:val="24"/>
        </w:rPr>
        <w:t xml:space="preserve">Most healthcare facilities previously </w:t>
      </w:r>
      <w:r w:rsidR="000A17D9" w:rsidRPr="004630A5">
        <w:rPr>
          <w:rFonts w:ascii="Times New Roman" w:hAnsi="Times New Roman" w:cs="Times New Roman"/>
          <w:sz w:val="24"/>
          <w:szCs w:val="24"/>
        </w:rPr>
        <w:t>adamant to change from manual to electronic record</w:t>
      </w:r>
      <w:r w:rsidR="002516F4" w:rsidRPr="004630A5">
        <w:rPr>
          <w:rFonts w:ascii="Times New Roman" w:hAnsi="Times New Roman" w:cs="Times New Roman"/>
          <w:sz w:val="24"/>
          <w:szCs w:val="24"/>
        </w:rPr>
        <w:t>-</w:t>
      </w:r>
      <w:r w:rsidR="000A17D9" w:rsidRPr="004630A5">
        <w:rPr>
          <w:rFonts w:ascii="Times New Roman" w:hAnsi="Times New Roman" w:cs="Times New Roman"/>
          <w:sz w:val="24"/>
          <w:szCs w:val="24"/>
        </w:rPr>
        <w:t xml:space="preserve">keeping now find it indispensable to keep electronic records. </w:t>
      </w:r>
      <w:r w:rsidR="00F86C5D" w:rsidRPr="004630A5">
        <w:rPr>
          <w:rFonts w:ascii="Times New Roman" w:hAnsi="Times New Roman" w:cs="Times New Roman"/>
          <w:sz w:val="24"/>
          <w:szCs w:val="24"/>
        </w:rPr>
        <w:t xml:space="preserve">Electronic health records let patients get treated based on their </w:t>
      </w:r>
      <w:r w:rsidR="00EA7D26" w:rsidRPr="004630A5">
        <w:rPr>
          <w:rFonts w:ascii="Times New Roman" w:hAnsi="Times New Roman" w:cs="Times New Roman"/>
          <w:sz w:val="24"/>
          <w:szCs w:val="24"/>
        </w:rPr>
        <w:t xml:space="preserve">medical history and </w:t>
      </w:r>
      <w:r w:rsidR="0099413A" w:rsidRPr="004630A5">
        <w:rPr>
          <w:rFonts w:ascii="Times New Roman" w:hAnsi="Times New Roman" w:cs="Times New Roman"/>
          <w:sz w:val="24"/>
          <w:szCs w:val="24"/>
        </w:rPr>
        <w:t xml:space="preserve">accurate diagnosis information regardless of the institution. Making the records available to other institutions makes it easier to treat and continue </w:t>
      </w:r>
      <w:r w:rsidR="002516F4" w:rsidRPr="004630A5">
        <w:rPr>
          <w:rFonts w:ascii="Times New Roman" w:hAnsi="Times New Roman" w:cs="Times New Roman"/>
          <w:sz w:val="24"/>
          <w:szCs w:val="24"/>
        </w:rPr>
        <w:t xml:space="preserve">the </w:t>
      </w:r>
      <w:r w:rsidR="0099413A" w:rsidRPr="004630A5">
        <w:rPr>
          <w:rFonts w:ascii="Times New Roman" w:hAnsi="Times New Roman" w:cs="Times New Roman"/>
          <w:sz w:val="24"/>
          <w:szCs w:val="24"/>
        </w:rPr>
        <w:t>medication for the patient even at other facilities.</w:t>
      </w:r>
      <w:r w:rsidR="00F86C5D" w:rsidRPr="004630A5">
        <w:rPr>
          <w:rFonts w:ascii="Times New Roman" w:hAnsi="Times New Roman" w:cs="Times New Roman"/>
          <w:sz w:val="24"/>
          <w:szCs w:val="24"/>
        </w:rPr>
        <w:t xml:space="preserve"> </w:t>
      </w:r>
    </w:p>
    <w:p w:rsidR="002D4CC9" w:rsidRPr="004630A5" w:rsidRDefault="002D4CC9" w:rsidP="00CC587D">
      <w:pPr>
        <w:pStyle w:val="Heading1"/>
        <w:spacing w:line="480" w:lineRule="auto"/>
        <w:jc w:val="center"/>
        <w:rPr>
          <w:rFonts w:ascii="Times New Roman" w:hAnsi="Times New Roman" w:cs="Times New Roman"/>
          <w:b/>
          <w:color w:val="000000" w:themeColor="text1"/>
          <w:sz w:val="24"/>
          <w:szCs w:val="24"/>
        </w:rPr>
      </w:pPr>
      <w:r w:rsidRPr="004630A5">
        <w:rPr>
          <w:rFonts w:ascii="Times New Roman" w:hAnsi="Times New Roman" w:cs="Times New Roman"/>
          <w:b/>
          <w:color w:val="000000" w:themeColor="text1"/>
          <w:sz w:val="24"/>
          <w:szCs w:val="24"/>
        </w:rPr>
        <w:t>Conclusion</w:t>
      </w:r>
    </w:p>
    <w:p w:rsidR="001C1697" w:rsidRPr="004630A5" w:rsidRDefault="00CC587D" w:rsidP="00D51E33">
      <w:pPr>
        <w:spacing w:line="480" w:lineRule="auto"/>
        <w:ind w:firstLine="720"/>
        <w:rPr>
          <w:rFonts w:ascii="Times New Roman" w:hAnsi="Times New Roman" w:cs="Times New Roman"/>
          <w:sz w:val="24"/>
          <w:szCs w:val="24"/>
        </w:rPr>
      </w:pPr>
      <w:r w:rsidRPr="004630A5">
        <w:rPr>
          <w:rFonts w:ascii="Times New Roman" w:hAnsi="Times New Roman" w:cs="Times New Roman"/>
          <w:sz w:val="24"/>
          <w:szCs w:val="24"/>
        </w:rPr>
        <w:t>In sum, the research combines interdisciplinary approaches that could help treat patients after discharge. The case of Marta c</w:t>
      </w:r>
      <w:r w:rsidR="00D51E33" w:rsidRPr="004630A5">
        <w:rPr>
          <w:rFonts w:ascii="Times New Roman" w:hAnsi="Times New Roman" w:cs="Times New Roman"/>
          <w:sz w:val="24"/>
          <w:szCs w:val="24"/>
        </w:rPr>
        <w:t xml:space="preserve">reates an opportunity for the senior coordinator to identify a customized healthcare solution that addresses the exact issues the patient would face after discharge. A multidisciplinary team would work together aiding the patient </w:t>
      </w:r>
      <w:r w:rsidR="002516F4" w:rsidRPr="004630A5">
        <w:rPr>
          <w:rFonts w:ascii="Times New Roman" w:hAnsi="Times New Roman" w:cs="Times New Roman"/>
          <w:sz w:val="24"/>
          <w:szCs w:val="24"/>
        </w:rPr>
        <w:t xml:space="preserve">to </w:t>
      </w:r>
      <w:r w:rsidR="00D51E33" w:rsidRPr="004630A5">
        <w:rPr>
          <w:rFonts w:ascii="Times New Roman" w:hAnsi="Times New Roman" w:cs="Times New Roman"/>
          <w:sz w:val="24"/>
          <w:szCs w:val="24"/>
        </w:rPr>
        <w:t>reduce the chances of readmission within 48 hours.</w:t>
      </w:r>
      <w:r w:rsidR="00D13C99" w:rsidRPr="004630A5">
        <w:rPr>
          <w:rFonts w:ascii="Times New Roman" w:hAnsi="Times New Roman" w:cs="Times New Roman"/>
          <w:sz w:val="24"/>
          <w:szCs w:val="24"/>
        </w:rPr>
        <w:t xml:space="preserve"> </w:t>
      </w:r>
      <w:r w:rsidR="008B5BB5" w:rsidRPr="004630A5">
        <w:rPr>
          <w:rFonts w:ascii="Times New Roman" w:hAnsi="Times New Roman" w:cs="Times New Roman"/>
          <w:sz w:val="24"/>
          <w:szCs w:val="24"/>
        </w:rPr>
        <w:t>The report also proposed training manuals that caregivers and medics could use to help the patient understand the process and ask for help whenever necessary.</w:t>
      </w:r>
      <w:r w:rsidR="00F018FC" w:rsidRPr="004630A5">
        <w:rPr>
          <w:rFonts w:ascii="Times New Roman" w:hAnsi="Times New Roman" w:cs="Times New Roman"/>
          <w:sz w:val="24"/>
          <w:szCs w:val="24"/>
        </w:rPr>
        <w:t xml:space="preserve"> Marta underwent a holistic treatment plan that starts </w:t>
      </w:r>
      <w:r w:rsidR="002516F4" w:rsidRPr="004630A5">
        <w:rPr>
          <w:rFonts w:ascii="Times New Roman" w:hAnsi="Times New Roman" w:cs="Times New Roman"/>
          <w:sz w:val="24"/>
          <w:szCs w:val="24"/>
        </w:rPr>
        <w:t>with</w:t>
      </w:r>
      <w:r w:rsidR="00F018FC" w:rsidRPr="004630A5">
        <w:rPr>
          <w:rFonts w:ascii="Times New Roman" w:hAnsi="Times New Roman" w:cs="Times New Roman"/>
          <w:sz w:val="24"/>
          <w:szCs w:val="24"/>
        </w:rPr>
        <w:t xml:space="preserve"> diagnosis, prescription, treatment, discharge</w:t>
      </w:r>
      <w:r w:rsidR="002516F4" w:rsidRPr="004630A5">
        <w:rPr>
          <w:rFonts w:ascii="Times New Roman" w:hAnsi="Times New Roman" w:cs="Times New Roman"/>
          <w:sz w:val="24"/>
          <w:szCs w:val="24"/>
        </w:rPr>
        <w:t>,</w:t>
      </w:r>
      <w:r w:rsidR="00F018FC" w:rsidRPr="004630A5">
        <w:rPr>
          <w:rFonts w:ascii="Times New Roman" w:hAnsi="Times New Roman" w:cs="Times New Roman"/>
          <w:sz w:val="24"/>
          <w:szCs w:val="24"/>
        </w:rPr>
        <w:t xml:space="preserve"> and post</w:t>
      </w:r>
      <w:r w:rsidR="002516F4" w:rsidRPr="004630A5">
        <w:rPr>
          <w:rFonts w:ascii="Times New Roman" w:hAnsi="Times New Roman" w:cs="Times New Roman"/>
          <w:sz w:val="24"/>
          <w:szCs w:val="24"/>
        </w:rPr>
        <w:t>-</w:t>
      </w:r>
      <w:r w:rsidR="00F018FC" w:rsidRPr="004630A5">
        <w:rPr>
          <w:rFonts w:ascii="Times New Roman" w:hAnsi="Times New Roman" w:cs="Times New Roman"/>
          <w:sz w:val="24"/>
          <w:szCs w:val="24"/>
        </w:rPr>
        <w:t xml:space="preserve">discharge. Healthcare Information Technology proved essential in keeping detailed information about </w:t>
      </w:r>
      <w:bookmarkStart w:id="0" w:name="_GoBack"/>
      <w:bookmarkEnd w:id="0"/>
      <w:r w:rsidR="00EA266B" w:rsidRPr="004630A5">
        <w:rPr>
          <w:rFonts w:ascii="Times New Roman" w:hAnsi="Times New Roman" w:cs="Times New Roman"/>
          <w:sz w:val="24"/>
          <w:szCs w:val="24"/>
        </w:rPr>
        <w:t>patients’</w:t>
      </w:r>
      <w:r w:rsidR="00F018FC" w:rsidRPr="004630A5">
        <w:rPr>
          <w:rFonts w:ascii="Times New Roman" w:hAnsi="Times New Roman" w:cs="Times New Roman"/>
          <w:sz w:val="24"/>
          <w:szCs w:val="24"/>
        </w:rPr>
        <w:t xml:space="preserve"> right from admission, previous medical treatment</w:t>
      </w:r>
      <w:r w:rsidR="002516F4" w:rsidRPr="004630A5">
        <w:rPr>
          <w:rFonts w:ascii="Times New Roman" w:hAnsi="Times New Roman" w:cs="Times New Roman"/>
          <w:sz w:val="24"/>
          <w:szCs w:val="24"/>
        </w:rPr>
        <w:t>,</w:t>
      </w:r>
      <w:r w:rsidR="00F018FC" w:rsidRPr="004630A5">
        <w:rPr>
          <w:rFonts w:ascii="Times New Roman" w:hAnsi="Times New Roman" w:cs="Times New Roman"/>
          <w:sz w:val="24"/>
          <w:szCs w:val="24"/>
        </w:rPr>
        <w:t xml:space="preserve"> and prescriptions. Sharing such information across other medical institutions and departments makes it easy to </w:t>
      </w:r>
      <w:r w:rsidR="00B75484" w:rsidRPr="004630A5">
        <w:rPr>
          <w:rFonts w:ascii="Times New Roman" w:hAnsi="Times New Roman" w:cs="Times New Roman"/>
          <w:sz w:val="24"/>
          <w:szCs w:val="24"/>
        </w:rPr>
        <w:t>admit and treat the patients</w:t>
      </w:r>
      <w:r w:rsidR="002516F4" w:rsidRPr="004630A5">
        <w:rPr>
          <w:rFonts w:ascii="Times New Roman" w:hAnsi="Times New Roman" w:cs="Times New Roman"/>
          <w:sz w:val="24"/>
          <w:szCs w:val="24"/>
        </w:rPr>
        <w:t xml:space="preserve"> from informed records.</w:t>
      </w:r>
      <w:r w:rsidR="00382B22" w:rsidRPr="004630A5">
        <w:rPr>
          <w:rFonts w:ascii="Times New Roman" w:hAnsi="Times New Roman" w:cs="Times New Roman"/>
          <w:sz w:val="24"/>
          <w:szCs w:val="24"/>
        </w:rPr>
        <w:t xml:space="preserve"> </w:t>
      </w:r>
      <w:r w:rsidR="00382B22" w:rsidRPr="004630A5">
        <w:rPr>
          <w:rFonts w:ascii="Times New Roman" w:hAnsi="Times New Roman" w:cs="Times New Roman"/>
          <w:color w:val="000000"/>
          <w:sz w:val="24"/>
          <w:szCs w:val="24"/>
          <w:shd w:val="clear" w:color="auto" w:fill="FFFFFF"/>
        </w:rPr>
        <w:t xml:space="preserve">HIT tools offer patients important documents, educative notes related to medication adherence, and non-urgent messages fundamental to their treatment. The HIT tools given to patients might also help their family </w:t>
      </w:r>
      <w:r w:rsidR="00382B22" w:rsidRPr="004630A5">
        <w:rPr>
          <w:rFonts w:ascii="Times New Roman" w:hAnsi="Times New Roman" w:cs="Times New Roman"/>
          <w:color w:val="000000"/>
          <w:sz w:val="24"/>
          <w:szCs w:val="24"/>
          <w:shd w:val="clear" w:color="auto" w:fill="FFFFFF"/>
        </w:rPr>
        <w:lastRenderedPageBreak/>
        <w:t>members and caregivers monitor their movements and stability. Even though the HIT tools do not efficiently work for all, it provides engagement grounds and those patients who prioritize it can reduce their readmission rates to zero within 48 hours of discharge.</w:t>
      </w:r>
    </w:p>
    <w:p w:rsidR="004630A5" w:rsidRPr="004630A5" w:rsidRDefault="002D4CC9" w:rsidP="002D4CC9">
      <w:pPr>
        <w:spacing w:line="480" w:lineRule="auto"/>
        <w:ind w:firstLine="720"/>
        <w:rPr>
          <w:rFonts w:ascii="Times New Roman" w:hAnsi="Times New Roman" w:cs="Times New Roman"/>
          <w:b/>
          <w:sz w:val="24"/>
          <w:szCs w:val="24"/>
        </w:rPr>
      </w:pPr>
      <w:r w:rsidRPr="004630A5">
        <w:rPr>
          <w:rFonts w:ascii="Times New Roman" w:hAnsi="Times New Roman" w:cs="Times New Roman"/>
          <w:b/>
          <w:sz w:val="24"/>
          <w:szCs w:val="24"/>
        </w:rPr>
        <w:tab/>
      </w:r>
    </w:p>
    <w:p w:rsidR="0055672A" w:rsidRPr="004630A5" w:rsidRDefault="004630A5" w:rsidP="004630A5">
      <w:pPr>
        <w:rPr>
          <w:rFonts w:ascii="Times New Roman" w:hAnsi="Times New Roman" w:cs="Times New Roman"/>
          <w:b/>
          <w:sz w:val="24"/>
          <w:szCs w:val="24"/>
        </w:rPr>
      </w:pPr>
      <w:r w:rsidRPr="004630A5">
        <w:rPr>
          <w:rFonts w:ascii="Times New Roman" w:hAnsi="Times New Roman" w:cs="Times New Roman"/>
          <w:b/>
          <w:sz w:val="24"/>
          <w:szCs w:val="24"/>
        </w:rPr>
        <w:br w:type="page"/>
      </w:r>
    </w:p>
    <w:p w:rsidR="008311B2" w:rsidRPr="004630A5" w:rsidRDefault="008311B2" w:rsidP="004A30C3">
      <w:pPr>
        <w:pStyle w:val="Heading1"/>
        <w:spacing w:line="480" w:lineRule="auto"/>
        <w:jc w:val="center"/>
        <w:rPr>
          <w:rFonts w:ascii="Times New Roman" w:hAnsi="Times New Roman" w:cs="Times New Roman"/>
          <w:b/>
          <w:color w:val="000000" w:themeColor="text1"/>
          <w:sz w:val="24"/>
          <w:szCs w:val="24"/>
        </w:rPr>
      </w:pPr>
      <w:r w:rsidRPr="004630A5">
        <w:rPr>
          <w:rFonts w:ascii="Times New Roman" w:hAnsi="Times New Roman" w:cs="Times New Roman"/>
          <w:b/>
          <w:color w:val="000000" w:themeColor="text1"/>
          <w:sz w:val="24"/>
          <w:szCs w:val="24"/>
        </w:rPr>
        <w:lastRenderedPageBreak/>
        <w:t>References</w:t>
      </w:r>
    </w:p>
    <w:p w:rsidR="002A5D94" w:rsidRPr="004630A5" w:rsidRDefault="00C12AF2" w:rsidP="00C12AF2">
      <w:pPr>
        <w:spacing w:line="480" w:lineRule="auto"/>
        <w:ind w:left="720" w:hanging="720"/>
        <w:rPr>
          <w:rFonts w:ascii="Times New Roman" w:hAnsi="Times New Roman" w:cs="Times New Roman"/>
          <w:sz w:val="24"/>
          <w:szCs w:val="24"/>
        </w:rPr>
      </w:pPr>
      <w:proofErr w:type="spellStart"/>
      <w:proofErr w:type="gramStart"/>
      <w:r w:rsidRPr="004630A5">
        <w:rPr>
          <w:rFonts w:ascii="Times New Roman" w:hAnsi="Times New Roman" w:cs="Times New Roman"/>
          <w:sz w:val="24"/>
          <w:szCs w:val="24"/>
        </w:rPr>
        <w:t>Adane</w:t>
      </w:r>
      <w:proofErr w:type="spellEnd"/>
      <w:r w:rsidRPr="004630A5">
        <w:rPr>
          <w:rFonts w:ascii="Times New Roman" w:hAnsi="Times New Roman" w:cs="Times New Roman"/>
          <w:sz w:val="24"/>
          <w:szCs w:val="24"/>
        </w:rPr>
        <w:t xml:space="preserve">, K., </w:t>
      </w:r>
      <w:proofErr w:type="spellStart"/>
      <w:r w:rsidRPr="004630A5">
        <w:rPr>
          <w:rFonts w:ascii="Times New Roman" w:hAnsi="Times New Roman" w:cs="Times New Roman"/>
          <w:sz w:val="24"/>
          <w:szCs w:val="24"/>
        </w:rPr>
        <w:t>Gizachew</w:t>
      </w:r>
      <w:proofErr w:type="spellEnd"/>
      <w:r w:rsidRPr="004630A5">
        <w:rPr>
          <w:rFonts w:ascii="Times New Roman" w:hAnsi="Times New Roman" w:cs="Times New Roman"/>
          <w:sz w:val="24"/>
          <w:szCs w:val="24"/>
        </w:rPr>
        <w:t xml:space="preserve">, M., &amp; </w:t>
      </w:r>
      <w:proofErr w:type="spellStart"/>
      <w:r w:rsidRPr="004630A5">
        <w:rPr>
          <w:rFonts w:ascii="Times New Roman" w:hAnsi="Times New Roman" w:cs="Times New Roman"/>
          <w:sz w:val="24"/>
          <w:szCs w:val="24"/>
        </w:rPr>
        <w:t>Kendie</w:t>
      </w:r>
      <w:proofErr w:type="spellEnd"/>
      <w:r w:rsidRPr="004630A5">
        <w:rPr>
          <w:rFonts w:ascii="Times New Roman" w:hAnsi="Times New Roman" w:cs="Times New Roman"/>
          <w:sz w:val="24"/>
          <w:szCs w:val="24"/>
        </w:rPr>
        <w:t>, S. (2019).</w:t>
      </w:r>
      <w:proofErr w:type="gramEnd"/>
      <w:r w:rsidRPr="004630A5">
        <w:rPr>
          <w:rFonts w:ascii="Times New Roman" w:hAnsi="Times New Roman" w:cs="Times New Roman"/>
          <w:sz w:val="24"/>
          <w:szCs w:val="24"/>
        </w:rPr>
        <w:t xml:space="preserve"> The role of medical data in efficient patient care delivery: a review. </w:t>
      </w:r>
      <w:proofErr w:type="gramStart"/>
      <w:r w:rsidRPr="004630A5">
        <w:rPr>
          <w:rFonts w:ascii="Times New Roman" w:hAnsi="Times New Roman" w:cs="Times New Roman"/>
          <w:i/>
          <w:iCs/>
          <w:sz w:val="24"/>
          <w:szCs w:val="24"/>
        </w:rPr>
        <w:t>Risk management and healthcare policy</w:t>
      </w:r>
      <w:r w:rsidRPr="004630A5">
        <w:rPr>
          <w:rFonts w:ascii="Times New Roman" w:hAnsi="Times New Roman" w:cs="Times New Roman"/>
          <w:sz w:val="24"/>
          <w:szCs w:val="24"/>
        </w:rPr>
        <w:t>, </w:t>
      </w:r>
      <w:r w:rsidRPr="004630A5">
        <w:rPr>
          <w:rFonts w:ascii="Times New Roman" w:hAnsi="Times New Roman" w:cs="Times New Roman"/>
          <w:i/>
          <w:iCs/>
          <w:sz w:val="24"/>
          <w:szCs w:val="24"/>
        </w:rPr>
        <w:t>12</w:t>
      </w:r>
      <w:r w:rsidRPr="004630A5">
        <w:rPr>
          <w:rFonts w:ascii="Times New Roman" w:hAnsi="Times New Roman" w:cs="Times New Roman"/>
          <w:sz w:val="24"/>
          <w:szCs w:val="24"/>
        </w:rPr>
        <w:t>, 67–73.</w:t>
      </w:r>
      <w:proofErr w:type="gramEnd"/>
      <w:r w:rsidRPr="004630A5">
        <w:rPr>
          <w:rFonts w:ascii="Times New Roman" w:hAnsi="Times New Roman" w:cs="Times New Roman"/>
          <w:sz w:val="24"/>
          <w:szCs w:val="24"/>
        </w:rPr>
        <w:t xml:space="preserve"> </w:t>
      </w:r>
      <w:hyperlink r:id="rId7" w:history="1">
        <w:r w:rsidRPr="004630A5">
          <w:rPr>
            <w:rStyle w:val="Hyperlink"/>
            <w:rFonts w:ascii="Times New Roman" w:hAnsi="Times New Roman" w:cs="Times New Roman"/>
            <w:sz w:val="24"/>
            <w:szCs w:val="24"/>
          </w:rPr>
          <w:t>https://doi.org/10.2147/RMHP.S179259</w:t>
        </w:r>
      </w:hyperlink>
    </w:p>
    <w:p w:rsidR="00C12AF2" w:rsidRPr="004630A5" w:rsidRDefault="00C12AF2" w:rsidP="00C12AF2">
      <w:pPr>
        <w:spacing w:line="480" w:lineRule="auto"/>
        <w:ind w:left="720" w:hanging="720"/>
        <w:rPr>
          <w:rFonts w:ascii="Times New Roman" w:hAnsi="Times New Roman" w:cs="Times New Roman"/>
          <w:sz w:val="24"/>
          <w:szCs w:val="24"/>
        </w:rPr>
      </w:pPr>
      <w:proofErr w:type="gramStart"/>
      <w:r w:rsidRPr="004630A5">
        <w:rPr>
          <w:rFonts w:ascii="Times New Roman" w:hAnsi="Times New Roman" w:cs="Times New Roman"/>
          <w:sz w:val="24"/>
          <w:szCs w:val="24"/>
        </w:rPr>
        <w:t>Aguirre, R. R., Suarez, O., Fuentes, M., &amp; Sanchez-Gonzalez, M. A. (2019).</w:t>
      </w:r>
      <w:proofErr w:type="gramEnd"/>
      <w:r w:rsidRPr="004630A5">
        <w:rPr>
          <w:rFonts w:ascii="Times New Roman" w:hAnsi="Times New Roman" w:cs="Times New Roman"/>
          <w:sz w:val="24"/>
          <w:szCs w:val="24"/>
        </w:rPr>
        <w:t xml:space="preserve"> Electronic Health Record Implementation: A Review of Resources and Tools. </w:t>
      </w:r>
      <w:proofErr w:type="spellStart"/>
      <w:proofErr w:type="gramStart"/>
      <w:r w:rsidRPr="004630A5">
        <w:rPr>
          <w:rFonts w:ascii="Times New Roman" w:hAnsi="Times New Roman" w:cs="Times New Roman"/>
          <w:i/>
          <w:iCs/>
          <w:sz w:val="24"/>
          <w:szCs w:val="24"/>
        </w:rPr>
        <w:t>Cureus</w:t>
      </w:r>
      <w:proofErr w:type="spellEnd"/>
      <w:r w:rsidRPr="004630A5">
        <w:rPr>
          <w:rFonts w:ascii="Times New Roman" w:hAnsi="Times New Roman" w:cs="Times New Roman"/>
          <w:sz w:val="24"/>
          <w:szCs w:val="24"/>
        </w:rPr>
        <w:t>, </w:t>
      </w:r>
      <w:r w:rsidRPr="004630A5">
        <w:rPr>
          <w:rFonts w:ascii="Times New Roman" w:hAnsi="Times New Roman" w:cs="Times New Roman"/>
          <w:i/>
          <w:iCs/>
          <w:sz w:val="24"/>
          <w:szCs w:val="24"/>
        </w:rPr>
        <w:t>11</w:t>
      </w:r>
      <w:r w:rsidRPr="004630A5">
        <w:rPr>
          <w:rFonts w:ascii="Times New Roman" w:hAnsi="Times New Roman" w:cs="Times New Roman"/>
          <w:sz w:val="24"/>
          <w:szCs w:val="24"/>
        </w:rPr>
        <w:t>(9), e5649.</w:t>
      </w:r>
      <w:proofErr w:type="gramEnd"/>
      <w:r w:rsidRPr="004630A5">
        <w:rPr>
          <w:rFonts w:ascii="Times New Roman" w:hAnsi="Times New Roman" w:cs="Times New Roman"/>
          <w:sz w:val="24"/>
          <w:szCs w:val="24"/>
        </w:rPr>
        <w:t xml:space="preserve"> https://doi.org/10.7759/cureus.5649</w:t>
      </w:r>
    </w:p>
    <w:p w:rsidR="00C12AF2" w:rsidRPr="004630A5" w:rsidRDefault="00C12AF2" w:rsidP="00C12AF2">
      <w:pPr>
        <w:spacing w:line="480" w:lineRule="auto"/>
        <w:ind w:left="720" w:hanging="720"/>
        <w:rPr>
          <w:rFonts w:ascii="Times New Roman" w:hAnsi="Times New Roman" w:cs="Times New Roman"/>
          <w:sz w:val="24"/>
          <w:szCs w:val="24"/>
        </w:rPr>
      </w:pPr>
      <w:proofErr w:type="gramStart"/>
      <w:r w:rsidRPr="004630A5">
        <w:rPr>
          <w:rFonts w:ascii="Times New Roman" w:hAnsi="Times New Roman" w:cs="Times New Roman"/>
          <w:sz w:val="24"/>
          <w:szCs w:val="24"/>
        </w:rPr>
        <w:t xml:space="preserve">Haddad, S. M., Souza, R. T., &amp; </w:t>
      </w:r>
      <w:proofErr w:type="spellStart"/>
      <w:r w:rsidRPr="004630A5">
        <w:rPr>
          <w:rFonts w:ascii="Times New Roman" w:hAnsi="Times New Roman" w:cs="Times New Roman"/>
          <w:sz w:val="24"/>
          <w:szCs w:val="24"/>
        </w:rPr>
        <w:t>Cecatti</w:t>
      </w:r>
      <w:proofErr w:type="spellEnd"/>
      <w:r w:rsidRPr="004630A5">
        <w:rPr>
          <w:rFonts w:ascii="Times New Roman" w:hAnsi="Times New Roman" w:cs="Times New Roman"/>
          <w:sz w:val="24"/>
          <w:szCs w:val="24"/>
        </w:rPr>
        <w:t>, J. G. (2019).</w:t>
      </w:r>
      <w:proofErr w:type="gramEnd"/>
      <w:r w:rsidRPr="004630A5">
        <w:rPr>
          <w:rFonts w:ascii="Times New Roman" w:hAnsi="Times New Roman" w:cs="Times New Roman"/>
          <w:sz w:val="24"/>
          <w:szCs w:val="24"/>
        </w:rPr>
        <w:t xml:space="preserve"> Mobile technology in health (</w:t>
      </w:r>
      <w:proofErr w:type="spellStart"/>
      <w:r w:rsidRPr="004630A5">
        <w:rPr>
          <w:rFonts w:ascii="Times New Roman" w:hAnsi="Times New Roman" w:cs="Times New Roman"/>
          <w:sz w:val="24"/>
          <w:szCs w:val="24"/>
        </w:rPr>
        <w:t>mHealth</w:t>
      </w:r>
      <w:proofErr w:type="spellEnd"/>
      <w:r w:rsidRPr="004630A5">
        <w:rPr>
          <w:rFonts w:ascii="Times New Roman" w:hAnsi="Times New Roman" w:cs="Times New Roman"/>
          <w:sz w:val="24"/>
          <w:szCs w:val="24"/>
        </w:rPr>
        <w:t>) and antenatal care-Searching for apps and available solutions: A systematic review. </w:t>
      </w:r>
      <w:proofErr w:type="gramStart"/>
      <w:r w:rsidRPr="004630A5">
        <w:rPr>
          <w:rFonts w:ascii="Times New Roman" w:hAnsi="Times New Roman" w:cs="Times New Roman"/>
          <w:i/>
          <w:iCs/>
          <w:sz w:val="24"/>
          <w:szCs w:val="24"/>
        </w:rPr>
        <w:t>International journal of medical informatics</w:t>
      </w:r>
      <w:r w:rsidRPr="004630A5">
        <w:rPr>
          <w:rFonts w:ascii="Times New Roman" w:hAnsi="Times New Roman" w:cs="Times New Roman"/>
          <w:sz w:val="24"/>
          <w:szCs w:val="24"/>
        </w:rPr>
        <w:t>, </w:t>
      </w:r>
      <w:r w:rsidRPr="004630A5">
        <w:rPr>
          <w:rFonts w:ascii="Times New Roman" w:hAnsi="Times New Roman" w:cs="Times New Roman"/>
          <w:i/>
          <w:iCs/>
          <w:sz w:val="24"/>
          <w:szCs w:val="24"/>
        </w:rPr>
        <w:t>127</w:t>
      </w:r>
      <w:r w:rsidRPr="004630A5">
        <w:rPr>
          <w:rFonts w:ascii="Times New Roman" w:hAnsi="Times New Roman" w:cs="Times New Roman"/>
          <w:sz w:val="24"/>
          <w:szCs w:val="24"/>
        </w:rPr>
        <w:t>, 1–8.</w:t>
      </w:r>
      <w:proofErr w:type="gramEnd"/>
      <w:r w:rsidRPr="004630A5">
        <w:rPr>
          <w:rFonts w:ascii="Times New Roman" w:hAnsi="Times New Roman" w:cs="Times New Roman"/>
          <w:sz w:val="24"/>
          <w:szCs w:val="24"/>
        </w:rPr>
        <w:t xml:space="preserve"> </w:t>
      </w:r>
      <w:hyperlink r:id="rId8" w:history="1">
        <w:r w:rsidR="00FC46B9" w:rsidRPr="004630A5">
          <w:rPr>
            <w:rStyle w:val="Hyperlink"/>
            <w:rFonts w:ascii="Times New Roman" w:hAnsi="Times New Roman" w:cs="Times New Roman"/>
            <w:sz w:val="24"/>
            <w:szCs w:val="24"/>
          </w:rPr>
          <w:t>https://doi.org/10.1016/j.ijmedinf.2019.04.008</w:t>
        </w:r>
      </w:hyperlink>
    </w:p>
    <w:p w:rsidR="00FC46B9" w:rsidRPr="004630A5" w:rsidRDefault="00FC46B9" w:rsidP="00C12AF2">
      <w:pPr>
        <w:spacing w:line="480" w:lineRule="auto"/>
        <w:ind w:left="720" w:hanging="720"/>
        <w:rPr>
          <w:rFonts w:ascii="Times New Roman" w:hAnsi="Times New Roman" w:cs="Times New Roman"/>
          <w:sz w:val="24"/>
          <w:szCs w:val="24"/>
        </w:rPr>
      </w:pPr>
      <w:proofErr w:type="spellStart"/>
      <w:proofErr w:type="gramStart"/>
      <w:r w:rsidRPr="004630A5">
        <w:rPr>
          <w:rFonts w:ascii="Times New Roman" w:hAnsi="Times New Roman" w:cs="Times New Roman"/>
          <w:sz w:val="24"/>
          <w:szCs w:val="24"/>
        </w:rPr>
        <w:t>Suryanto</w:t>
      </w:r>
      <w:proofErr w:type="spellEnd"/>
      <w:r w:rsidRPr="004630A5">
        <w:rPr>
          <w:rFonts w:ascii="Times New Roman" w:hAnsi="Times New Roman" w:cs="Times New Roman"/>
          <w:sz w:val="24"/>
          <w:szCs w:val="24"/>
        </w:rPr>
        <w:t>, Plummer, V., &amp; Boyle, M. (2017).</w:t>
      </w:r>
      <w:proofErr w:type="gramEnd"/>
      <w:r w:rsidRPr="004630A5">
        <w:rPr>
          <w:rFonts w:ascii="Times New Roman" w:hAnsi="Times New Roman" w:cs="Times New Roman"/>
          <w:sz w:val="24"/>
          <w:szCs w:val="24"/>
        </w:rPr>
        <w:t xml:space="preserve"> EMS Systems in Lower-Middle Income Countries: A Literature Review. </w:t>
      </w:r>
      <w:proofErr w:type="gramStart"/>
      <w:r w:rsidRPr="004630A5">
        <w:rPr>
          <w:rFonts w:ascii="Times New Roman" w:hAnsi="Times New Roman" w:cs="Times New Roman"/>
          <w:i/>
          <w:iCs/>
          <w:sz w:val="24"/>
          <w:szCs w:val="24"/>
        </w:rPr>
        <w:t>Prehospital and disaster medicine</w:t>
      </w:r>
      <w:r w:rsidRPr="004630A5">
        <w:rPr>
          <w:rFonts w:ascii="Times New Roman" w:hAnsi="Times New Roman" w:cs="Times New Roman"/>
          <w:sz w:val="24"/>
          <w:szCs w:val="24"/>
        </w:rPr>
        <w:t>, </w:t>
      </w:r>
      <w:r w:rsidRPr="004630A5">
        <w:rPr>
          <w:rFonts w:ascii="Times New Roman" w:hAnsi="Times New Roman" w:cs="Times New Roman"/>
          <w:i/>
          <w:iCs/>
          <w:sz w:val="24"/>
          <w:szCs w:val="24"/>
        </w:rPr>
        <w:t>32</w:t>
      </w:r>
      <w:r w:rsidRPr="004630A5">
        <w:rPr>
          <w:rFonts w:ascii="Times New Roman" w:hAnsi="Times New Roman" w:cs="Times New Roman"/>
          <w:sz w:val="24"/>
          <w:szCs w:val="24"/>
        </w:rPr>
        <w:t>(1), 64–70.</w:t>
      </w:r>
      <w:proofErr w:type="gramEnd"/>
      <w:r w:rsidRPr="004630A5">
        <w:rPr>
          <w:rFonts w:ascii="Times New Roman" w:hAnsi="Times New Roman" w:cs="Times New Roman"/>
          <w:sz w:val="24"/>
          <w:szCs w:val="24"/>
        </w:rPr>
        <w:t xml:space="preserve"> https://doi.org/10.1017/S1049023X1600114X</w:t>
      </w:r>
    </w:p>
    <w:p w:rsidR="00FC46B9" w:rsidRPr="004630A5" w:rsidRDefault="00FC46B9" w:rsidP="00C12AF2">
      <w:pPr>
        <w:spacing w:line="480" w:lineRule="auto"/>
        <w:ind w:left="720" w:hanging="720"/>
        <w:rPr>
          <w:rFonts w:ascii="Times New Roman" w:hAnsi="Times New Roman" w:cs="Times New Roman"/>
          <w:sz w:val="24"/>
          <w:szCs w:val="24"/>
        </w:rPr>
      </w:pPr>
      <w:proofErr w:type="gramStart"/>
      <w:r w:rsidRPr="004630A5">
        <w:rPr>
          <w:rFonts w:ascii="Times New Roman" w:hAnsi="Times New Roman" w:cs="Times New Roman"/>
          <w:sz w:val="24"/>
          <w:szCs w:val="24"/>
        </w:rPr>
        <w:t xml:space="preserve">Wolfe, L., Chisolm, M. S., &amp; </w:t>
      </w:r>
      <w:proofErr w:type="spellStart"/>
      <w:r w:rsidRPr="004630A5">
        <w:rPr>
          <w:rFonts w:ascii="Times New Roman" w:hAnsi="Times New Roman" w:cs="Times New Roman"/>
          <w:sz w:val="24"/>
          <w:szCs w:val="24"/>
        </w:rPr>
        <w:t>Bohsali</w:t>
      </w:r>
      <w:proofErr w:type="spellEnd"/>
      <w:r w:rsidRPr="004630A5">
        <w:rPr>
          <w:rFonts w:ascii="Times New Roman" w:hAnsi="Times New Roman" w:cs="Times New Roman"/>
          <w:sz w:val="24"/>
          <w:szCs w:val="24"/>
        </w:rPr>
        <w:t>, F. (2018).</w:t>
      </w:r>
      <w:proofErr w:type="gramEnd"/>
      <w:r w:rsidRPr="004630A5">
        <w:rPr>
          <w:rFonts w:ascii="Times New Roman" w:hAnsi="Times New Roman" w:cs="Times New Roman"/>
          <w:sz w:val="24"/>
          <w:szCs w:val="24"/>
        </w:rPr>
        <w:t xml:space="preserve"> Clinically Excellent Use of the Electronic Health Record: Review. </w:t>
      </w:r>
      <w:proofErr w:type="gramStart"/>
      <w:r w:rsidRPr="004630A5">
        <w:rPr>
          <w:rFonts w:ascii="Times New Roman" w:hAnsi="Times New Roman" w:cs="Times New Roman"/>
          <w:i/>
          <w:iCs/>
          <w:sz w:val="24"/>
          <w:szCs w:val="24"/>
        </w:rPr>
        <w:t>JMIR human factors</w:t>
      </w:r>
      <w:r w:rsidRPr="004630A5">
        <w:rPr>
          <w:rFonts w:ascii="Times New Roman" w:hAnsi="Times New Roman" w:cs="Times New Roman"/>
          <w:sz w:val="24"/>
          <w:szCs w:val="24"/>
        </w:rPr>
        <w:t>, </w:t>
      </w:r>
      <w:r w:rsidRPr="004630A5">
        <w:rPr>
          <w:rFonts w:ascii="Times New Roman" w:hAnsi="Times New Roman" w:cs="Times New Roman"/>
          <w:i/>
          <w:iCs/>
          <w:sz w:val="24"/>
          <w:szCs w:val="24"/>
        </w:rPr>
        <w:t>5</w:t>
      </w:r>
      <w:r w:rsidRPr="004630A5">
        <w:rPr>
          <w:rFonts w:ascii="Times New Roman" w:hAnsi="Times New Roman" w:cs="Times New Roman"/>
          <w:sz w:val="24"/>
          <w:szCs w:val="24"/>
        </w:rPr>
        <w:t>(4), e10426.</w:t>
      </w:r>
      <w:proofErr w:type="gramEnd"/>
      <w:r w:rsidRPr="004630A5">
        <w:rPr>
          <w:rFonts w:ascii="Times New Roman" w:hAnsi="Times New Roman" w:cs="Times New Roman"/>
          <w:sz w:val="24"/>
          <w:szCs w:val="24"/>
        </w:rPr>
        <w:t xml:space="preserve"> https://doi.org/10.2196/10426</w:t>
      </w:r>
    </w:p>
    <w:p w:rsidR="008311B2" w:rsidRPr="004630A5" w:rsidRDefault="008311B2" w:rsidP="008311B2">
      <w:pPr>
        <w:spacing w:line="480" w:lineRule="auto"/>
        <w:jc w:val="center"/>
        <w:rPr>
          <w:rFonts w:ascii="Times New Roman" w:hAnsi="Times New Roman" w:cs="Times New Roman"/>
          <w:sz w:val="24"/>
          <w:szCs w:val="24"/>
        </w:rPr>
      </w:pPr>
    </w:p>
    <w:sectPr w:rsidR="008311B2" w:rsidRPr="004630A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734" w:rsidRDefault="00FF0734" w:rsidP="008311B2">
      <w:pPr>
        <w:spacing w:after="0" w:line="240" w:lineRule="auto"/>
      </w:pPr>
      <w:r>
        <w:separator/>
      </w:r>
    </w:p>
  </w:endnote>
  <w:endnote w:type="continuationSeparator" w:id="0">
    <w:p w:rsidR="00FF0734" w:rsidRDefault="00FF0734" w:rsidP="00831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734" w:rsidRDefault="00FF0734" w:rsidP="008311B2">
      <w:pPr>
        <w:spacing w:after="0" w:line="240" w:lineRule="auto"/>
      </w:pPr>
      <w:r>
        <w:separator/>
      </w:r>
    </w:p>
  </w:footnote>
  <w:footnote w:type="continuationSeparator" w:id="0">
    <w:p w:rsidR="00FF0734" w:rsidRDefault="00FF0734" w:rsidP="00831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1B2" w:rsidRPr="008311B2" w:rsidRDefault="008311B2">
    <w:pPr>
      <w:pStyle w:val="Header"/>
      <w:rPr>
        <w:rFonts w:ascii="Times New Roman" w:hAnsi="Times New Roman" w:cs="Times New Roman"/>
        <w:sz w:val="24"/>
      </w:rPr>
    </w:pPr>
    <w:r w:rsidRPr="008311B2">
      <w:rPr>
        <w:rFonts w:ascii="Times New Roman" w:hAnsi="Times New Roman" w:cs="Times New Roman"/>
        <w:sz w:val="24"/>
      </w:rPr>
      <w:tab/>
    </w:r>
    <w:r w:rsidRPr="008311B2">
      <w:rPr>
        <w:rFonts w:ascii="Times New Roman" w:hAnsi="Times New Roman" w:cs="Times New Roman"/>
        <w:sz w:val="24"/>
      </w:rPr>
      <w:tab/>
    </w:r>
    <w:r w:rsidRPr="008311B2">
      <w:rPr>
        <w:rFonts w:ascii="Times New Roman" w:hAnsi="Times New Roman" w:cs="Times New Roman"/>
        <w:sz w:val="24"/>
      </w:rPr>
      <w:fldChar w:fldCharType="begin"/>
    </w:r>
    <w:r w:rsidRPr="008311B2">
      <w:rPr>
        <w:rFonts w:ascii="Times New Roman" w:hAnsi="Times New Roman" w:cs="Times New Roman"/>
        <w:sz w:val="24"/>
      </w:rPr>
      <w:instrText xml:space="preserve"> PAGE   \* MERGEFORMAT </w:instrText>
    </w:r>
    <w:r w:rsidRPr="008311B2">
      <w:rPr>
        <w:rFonts w:ascii="Times New Roman" w:hAnsi="Times New Roman" w:cs="Times New Roman"/>
        <w:sz w:val="24"/>
      </w:rPr>
      <w:fldChar w:fldCharType="separate"/>
    </w:r>
    <w:r w:rsidR="00EA266B">
      <w:rPr>
        <w:rFonts w:ascii="Times New Roman" w:hAnsi="Times New Roman" w:cs="Times New Roman"/>
        <w:noProof/>
        <w:sz w:val="24"/>
      </w:rPr>
      <w:t>8</w:t>
    </w:r>
    <w:r w:rsidRPr="008311B2">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YxMzc2NjG0tLQwsTBV0lEKTi0uzszPAykwrAUAMgNdjCwAAAA="/>
  </w:docVars>
  <w:rsids>
    <w:rsidRoot w:val="00B63C89"/>
    <w:rsid w:val="00000E52"/>
    <w:rsid w:val="00010D02"/>
    <w:rsid w:val="0002464A"/>
    <w:rsid w:val="000338E3"/>
    <w:rsid w:val="00043835"/>
    <w:rsid w:val="000629C6"/>
    <w:rsid w:val="00070196"/>
    <w:rsid w:val="00072AD2"/>
    <w:rsid w:val="00073BD8"/>
    <w:rsid w:val="000A17D9"/>
    <w:rsid w:val="000A6D3C"/>
    <w:rsid w:val="000B4896"/>
    <w:rsid w:val="000C0A5F"/>
    <w:rsid w:val="000C689C"/>
    <w:rsid w:val="000D23C7"/>
    <w:rsid w:val="000F2AFD"/>
    <w:rsid w:val="000F62EB"/>
    <w:rsid w:val="00171E6A"/>
    <w:rsid w:val="00172D82"/>
    <w:rsid w:val="00194F0D"/>
    <w:rsid w:val="001B503C"/>
    <w:rsid w:val="001B61C6"/>
    <w:rsid w:val="001C1697"/>
    <w:rsid w:val="001E70FE"/>
    <w:rsid w:val="001F0A72"/>
    <w:rsid w:val="001F23C4"/>
    <w:rsid w:val="001F4AD2"/>
    <w:rsid w:val="00200467"/>
    <w:rsid w:val="00221C0E"/>
    <w:rsid w:val="002435A4"/>
    <w:rsid w:val="002472CF"/>
    <w:rsid w:val="002516F4"/>
    <w:rsid w:val="002A5D94"/>
    <w:rsid w:val="002A6F8C"/>
    <w:rsid w:val="002B54AA"/>
    <w:rsid w:val="002B72A8"/>
    <w:rsid w:val="002D4CC9"/>
    <w:rsid w:val="002F6F2E"/>
    <w:rsid w:val="002F7852"/>
    <w:rsid w:val="002F7DF5"/>
    <w:rsid w:val="00300A8C"/>
    <w:rsid w:val="00327756"/>
    <w:rsid w:val="00334AED"/>
    <w:rsid w:val="0033553B"/>
    <w:rsid w:val="00340C99"/>
    <w:rsid w:val="00342AD4"/>
    <w:rsid w:val="00381955"/>
    <w:rsid w:val="00382B22"/>
    <w:rsid w:val="0039153A"/>
    <w:rsid w:val="003928E5"/>
    <w:rsid w:val="003A2EE5"/>
    <w:rsid w:val="003A63B5"/>
    <w:rsid w:val="003B54BA"/>
    <w:rsid w:val="003C21E1"/>
    <w:rsid w:val="003F521C"/>
    <w:rsid w:val="00401960"/>
    <w:rsid w:val="004166D8"/>
    <w:rsid w:val="00423AB1"/>
    <w:rsid w:val="00430CA7"/>
    <w:rsid w:val="004464F6"/>
    <w:rsid w:val="004507D1"/>
    <w:rsid w:val="00453543"/>
    <w:rsid w:val="00456EE3"/>
    <w:rsid w:val="004615A2"/>
    <w:rsid w:val="00462085"/>
    <w:rsid w:val="004630A5"/>
    <w:rsid w:val="004634AD"/>
    <w:rsid w:val="004745AF"/>
    <w:rsid w:val="004A30C3"/>
    <w:rsid w:val="004A3757"/>
    <w:rsid w:val="004A3A6F"/>
    <w:rsid w:val="004A6B4C"/>
    <w:rsid w:val="004C1876"/>
    <w:rsid w:val="004C1C35"/>
    <w:rsid w:val="004D23DE"/>
    <w:rsid w:val="004F3A3E"/>
    <w:rsid w:val="005025E0"/>
    <w:rsid w:val="00504AA2"/>
    <w:rsid w:val="005202AC"/>
    <w:rsid w:val="00530E36"/>
    <w:rsid w:val="005361EB"/>
    <w:rsid w:val="00541A6B"/>
    <w:rsid w:val="0055672A"/>
    <w:rsid w:val="00573E5D"/>
    <w:rsid w:val="0057773F"/>
    <w:rsid w:val="005A4489"/>
    <w:rsid w:val="005B6AFE"/>
    <w:rsid w:val="005E7432"/>
    <w:rsid w:val="00602996"/>
    <w:rsid w:val="00617332"/>
    <w:rsid w:val="00624663"/>
    <w:rsid w:val="00646836"/>
    <w:rsid w:val="00650147"/>
    <w:rsid w:val="006604B0"/>
    <w:rsid w:val="006843A1"/>
    <w:rsid w:val="006864B5"/>
    <w:rsid w:val="00690152"/>
    <w:rsid w:val="00690487"/>
    <w:rsid w:val="006A1947"/>
    <w:rsid w:val="006B6C8B"/>
    <w:rsid w:val="006C210C"/>
    <w:rsid w:val="006C2167"/>
    <w:rsid w:val="006C3142"/>
    <w:rsid w:val="006E3977"/>
    <w:rsid w:val="006E45E6"/>
    <w:rsid w:val="006F1541"/>
    <w:rsid w:val="006F2F4D"/>
    <w:rsid w:val="00702F55"/>
    <w:rsid w:val="007064E7"/>
    <w:rsid w:val="0075261D"/>
    <w:rsid w:val="007643AB"/>
    <w:rsid w:val="00765DAC"/>
    <w:rsid w:val="00776A86"/>
    <w:rsid w:val="00786EBD"/>
    <w:rsid w:val="007872A0"/>
    <w:rsid w:val="007A24C5"/>
    <w:rsid w:val="007A2985"/>
    <w:rsid w:val="007A2EEF"/>
    <w:rsid w:val="007B3ED8"/>
    <w:rsid w:val="007C589F"/>
    <w:rsid w:val="007D2D95"/>
    <w:rsid w:val="007E321B"/>
    <w:rsid w:val="008058D6"/>
    <w:rsid w:val="0082763C"/>
    <w:rsid w:val="008311B2"/>
    <w:rsid w:val="008355D5"/>
    <w:rsid w:val="00840A1A"/>
    <w:rsid w:val="00874AFB"/>
    <w:rsid w:val="00882C22"/>
    <w:rsid w:val="00891292"/>
    <w:rsid w:val="008A492F"/>
    <w:rsid w:val="008B5BB5"/>
    <w:rsid w:val="008C79E0"/>
    <w:rsid w:val="008E1265"/>
    <w:rsid w:val="008E1AF0"/>
    <w:rsid w:val="0090678E"/>
    <w:rsid w:val="00911F87"/>
    <w:rsid w:val="0091426B"/>
    <w:rsid w:val="00917281"/>
    <w:rsid w:val="00932CA1"/>
    <w:rsid w:val="00937379"/>
    <w:rsid w:val="00983051"/>
    <w:rsid w:val="0099413A"/>
    <w:rsid w:val="009A2170"/>
    <w:rsid w:val="009D1DC6"/>
    <w:rsid w:val="00A05673"/>
    <w:rsid w:val="00A261E0"/>
    <w:rsid w:val="00A33FEE"/>
    <w:rsid w:val="00A51814"/>
    <w:rsid w:val="00A60B1A"/>
    <w:rsid w:val="00A82A61"/>
    <w:rsid w:val="00A974FD"/>
    <w:rsid w:val="00AA1879"/>
    <w:rsid w:val="00AB235C"/>
    <w:rsid w:val="00AC53DE"/>
    <w:rsid w:val="00AC5FB1"/>
    <w:rsid w:val="00AF12DC"/>
    <w:rsid w:val="00AF2D12"/>
    <w:rsid w:val="00B15AB5"/>
    <w:rsid w:val="00B27BF3"/>
    <w:rsid w:val="00B33084"/>
    <w:rsid w:val="00B36F9D"/>
    <w:rsid w:val="00B50FF5"/>
    <w:rsid w:val="00B63C89"/>
    <w:rsid w:val="00B6510E"/>
    <w:rsid w:val="00B75484"/>
    <w:rsid w:val="00BA56E5"/>
    <w:rsid w:val="00BD5125"/>
    <w:rsid w:val="00BE767D"/>
    <w:rsid w:val="00BF5CCB"/>
    <w:rsid w:val="00C12AF2"/>
    <w:rsid w:val="00C44461"/>
    <w:rsid w:val="00C6457C"/>
    <w:rsid w:val="00C65732"/>
    <w:rsid w:val="00C925DF"/>
    <w:rsid w:val="00CA06D0"/>
    <w:rsid w:val="00CA0E78"/>
    <w:rsid w:val="00CA2C9B"/>
    <w:rsid w:val="00CA6A7B"/>
    <w:rsid w:val="00CC587D"/>
    <w:rsid w:val="00CD63CC"/>
    <w:rsid w:val="00CF0265"/>
    <w:rsid w:val="00D13C99"/>
    <w:rsid w:val="00D45497"/>
    <w:rsid w:val="00D4612D"/>
    <w:rsid w:val="00D51E33"/>
    <w:rsid w:val="00DA68E7"/>
    <w:rsid w:val="00DC7030"/>
    <w:rsid w:val="00DF1412"/>
    <w:rsid w:val="00DF5E34"/>
    <w:rsid w:val="00E1446E"/>
    <w:rsid w:val="00E26AE2"/>
    <w:rsid w:val="00E44949"/>
    <w:rsid w:val="00E471D7"/>
    <w:rsid w:val="00E75B73"/>
    <w:rsid w:val="00E94811"/>
    <w:rsid w:val="00EA0136"/>
    <w:rsid w:val="00EA266B"/>
    <w:rsid w:val="00EA7D26"/>
    <w:rsid w:val="00ED7259"/>
    <w:rsid w:val="00F018FC"/>
    <w:rsid w:val="00F308C9"/>
    <w:rsid w:val="00F60636"/>
    <w:rsid w:val="00F86C5D"/>
    <w:rsid w:val="00F91C65"/>
    <w:rsid w:val="00FB098C"/>
    <w:rsid w:val="00FC46B9"/>
    <w:rsid w:val="00FD6B7B"/>
    <w:rsid w:val="00FF0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2C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004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1B2"/>
  </w:style>
  <w:style w:type="paragraph" w:styleId="Footer">
    <w:name w:val="footer"/>
    <w:basedOn w:val="Normal"/>
    <w:link w:val="FooterChar"/>
    <w:uiPriority w:val="99"/>
    <w:unhideWhenUsed/>
    <w:rsid w:val="00831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1B2"/>
  </w:style>
  <w:style w:type="character" w:customStyle="1" w:styleId="Heading1Char">
    <w:name w:val="Heading 1 Char"/>
    <w:basedOn w:val="DefaultParagraphFont"/>
    <w:link w:val="Heading1"/>
    <w:uiPriority w:val="9"/>
    <w:rsid w:val="00932CA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0046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BA56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2C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004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1B2"/>
  </w:style>
  <w:style w:type="paragraph" w:styleId="Footer">
    <w:name w:val="footer"/>
    <w:basedOn w:val="Normal"/>
    <w:link w:val="FooterChar"/>
    <w:uiPriority w:val="99"/>
    <w:unhideWhenUsed/>
    <w:rsid w:val="00831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1B2"/>
  </w:style>
  <w:style w:type="character" w:customStyle="1" w:styleId="Heading1Char">
    <w:name w:val="Heading 1 Char"/>
    <w:basedOn w:val="DefaultParagraphFont"/>
    <w:link w:val="Heading1"/>
    <w:uiPriority w:val="9"/>
    <w:rsid w:val="00932CA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0046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BA56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jmedinf.2019.04.008" TargetMode="External"/><Relationship Id="rId3" Type="http://schemas.openxmlformats.org/officeDocument/2006/relationships/settings" Target="settings.xml"/><Relationship Id="rId7" Type="http://schemas.openxmlformats.org/officeDocument/2006/relationships/hyperlink" Target="https://doi.org/10.2147/RMHP.S17925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9</Pages>
  <Words>1994</Words>
  <Characters>11367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218</cp:revision>
  <dcterms:created xsi:type="dcterms:W3CDTF">2020-12-26T14:42:00Z</dcterms:created>
  <dcterms:modified xsi:type="dcterms:W3CDTF">2020-12-27T05:37:00Z</dcterms:modified>
</cp:coreProperties>
</file>